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2E4D" w:rsidR="006E136D" w:rsidP="006E136D" w:rsidRDefault="006E136D" w14:paraId="e803d73" w14:textId="e803d73">
      <w:pPr>
        <w15:collapsed w:val="false"/>
        <w:rPr>
          <w:rFonts w:cs="Arial"/>
          <w:b w:val="false"/>
        </w:rPr>
      </w:pPr>
      <w:bookmarkStart w:name="_GoBack" w:id="0"/>
      <w:bookmarkEnd w:id="0"/>
      <w:r w:rsidRPr="00332E4D">
        <w:rPr>
          <w:rFonts w:cs="Arial"/>
          <w:b w:val="false"/>
        </w:rPr>
        <w:t>REPUBLIKA HRVATSKA</w:t>
      </w:r>
    </w:p>
    <w:p w:rsidRPr="00332E4D" w:rsidR="006E136D" w:rsidP="006E136D" w:rsidRDefault="006E136D">
      <w:pPr>
        <w:rPr>
          <w:rFonts w:cs="Arial"/>
          <w:b w:val="false"/>
        </w:rPr>
      </w:pPr>
      <w:r w:rsidRPr="00332E4D">
        <w:rPr>
          <w:rFonts w:cs="Arial"/>
          <w:b w:val="false"/>
        </w:rPr>
        <w:t>TRGOVAČKI SUD U RIJECI</w:t>
      </w:r>
    </w:p>
    <w:p w:rsidRPr="00332E4D" w:rsidR="00810305" w:rsidP="001B3062" w:rsidRDefault="006E136D">
      <w:pPr>
        <w:rPr>
          <w:rFonts w:cs="Arial"/>
          <w:b w:val="false"/>
        </w:rPr>
      </w:pPr>
      <w:r w:rsidRPr="00332E4D">
        <w:rPr>
          <w:rFonts w:cs="Arial"/>
          <w:b w:val="false"/>
        </w:rPr>
        <w:t>ZADARSKA 1 i 3</w:t>
      </w:r>
    </w:p>
    <w:p w:rsidRPr="00332E4D" w:rsidR="00570426" w:rsidP="006E136D" w:rsidRDefault="00570426">
      <w:pPr>
        <w:jc w:val="center"/>
        <w:rPr>
          <w:rFonts w:cs="Arial"/>
          <w:b w:val="false"/>
          <w:bCs/>
        </w:rPr>
      </w:pPr>
    </w:p>
    <w:p w:rsidRPr="00332E4D" w:rsidR="006E136D" w:rsidP="006E136D" w:rsidRDefault="006E136D">
      <w:pPr>
        <w:jc w:val="center"/>
        <w:rPr>
          <w:rFonts w:cs="Arial"/>
          <w:b w:val="false"/>
          <w:bCs/>
        </w:rPr>
      </w:pPr>
      <w:r w:rsidRPr="00332E4D">
        <w:rPr>
          <w:rFonts w:cs="Arial"/>
          <w:b w:val="false"/>
          <w:bCs/>
        </w:rPr>
        <w:t>Z A P I S N I K</w:t>
      </w:r>
    </w:p>
    <w:p w:rsidRPr="00332E4D" w:rsidR="006E136D" w:rsidP="006E136D" w:rsidRDefault="00934D3F">
      <w:pPr>
        <w:jc w:val="center"/>
        <w:rPr>
          <w:rFonts w:cs="Arial"/>
          <w:b w:val="false"/>
          <w:bCs/>
        </w:rPr>
      </w:pPr>
      <w:r w:rsidRPr="00332E4D">
        <w:rPr>
          <w:rFonts w:cs="Arial"/>
          <w:b w:val="false"/>
          <w:bCs/>
        </w:rPr>
        <w:t>o</w:t>
      </w:r>
      <w:r w:rsidRPr="00332E4D" w:rsidR="006E136D">
        <w:rPr>
          <w:rFonts w:cs="Arial"/>
          <w:b w:val="false"/>
          <w:bCs/>
        </w:rPr>
        <w:t>d</w:t>
      </w:r>
      <w:r w:rsidRPr="00332E4D">
        <w:rPr>
          <w:rFonts w:cs="Arial"/>
          <w:b w:val="false"/>
          <w:bCs/>
        </w:rPr>
        <w:t xml:space="preserve"> </w:t>
      </w:r>
      <w:r w:rsidR="00592805">
        <w:rPr>
          <w:rFonts w:cs="Arial"/>
          <w:b w:val="false"/>
          <w:bCs/>
        </w:rPr>
        <w:t>16</w:t>
      </w:r>
      <w:r w:rsidR="00332E4D">
        <w:rPr>
          <w:rFonts w:cs="Arial"/>
          <w:b w:val="false"/>
          <w:bCs/>
        </w:rPr>
        <w:t>. veljače 2022</w:t>
      </w:r>
      <w:r w:rsidRPr="00332E4D" w:rsidR="00E173A9">
        <w:rPr>
          <w:rFonts w:cs="Arial"/>
          <w:b w:val="false"/>
          <w:bCs/>
        </w:rPr>
        <w:t>. godine</w:t>
      </w:r>
    </w:p>
    <w:p w:rsidRPr="00332E4D" w:rsidR="009D583F" w:rsidP="009D583F" w:rsidRDefault="00A734B9">
      <w:pPr>
        <w:jc w:val="center"/>
        <w:rPr>
          <w:rFonts w:cs="Arial"/>
          <w:b w:val="false"/>
        </w:rPr>
      </w:pPr>
      <w:r w:rsidRPr="00332E4D">
        <w:rPr>
          <w:rFonts w:cs="Arial"/>
          <w:b w:val="false"/>
        </w:rPr>
        <w:t xml:space="preserve">s ročišta </w:t>
      </w:r>
      <w:r w:rsidRPr="00332E4D" w:rsidR="00697F51">
        <w:rPr>
          <w:rFonts w:cs="Arial"/>
          <w:b w:val="false"/>
        </w:rPr>
        <w:t xml:space="preserve">za diobu kupovnine </w:t>
      </w:r>
    </w:p>
    <w:p w:rsidRPr="00332E4D" w:rsidR="000651F7" w:rsidP="009D583F" w:rsidRDefault="004314CB">
      <w:pPr>
        <w:jc w:val="center"/>
        <w:rPr>
          <w:rFonts w:cs="Arial"/>
          <w:b w:val="false"/>
        </w:rPr>
      </w:pPr>
      <w:r w:rsidRPr="00332E4D">
        <w:rPr>
          <w:rFonts w:cs="Arial"/>
          <w:b w:val="false"/>
        </w:rPr>
        <w:t>u stečajnom postupku nad dužnikom DADIĆ d.o.o. NOVIGRAD, Buž</w:t>
      </w:r>
      <w:r w:rsidRPr="00332E4D" w:rsidR="007275E6">
        <w:rPr>
          <w:rFonts w:cs="Arial"/>
          <w:b w:val="false"/>
        </w:rPr>
        <w:t>i</w:t>
      </w:r>
      <w:r w:rsidRPr="00332E4D">
        <w:rPr>
          <w:rFonts w:cs="Arial"/>
          <w:b w:val="false"/>
        </w:rPr>
        <w:t>nija 31</w:t>
      </w:r>
      <w:r w:rsidRPr="00332E4D" w:rsidR="009F573C">
        <w:rPr>
          <w:rFonts w:cs="Arial"/>
          <w:b w:val="false"/>
        </w:rPr>
        <w:t>.</w:t>
      </w:r>
    </w:p>
    <w:p w:rsidRPr="00332E4D" w:rsidR="009F573C" w:rsidP="00B67207" w:rsidRDefault="009F573C">
      <w:pPr>
        <w:jc w:val="center"/>
        <w:rPr>
          <w:rFonts w:cs="Arial"/>
        </w:rPr>
      </w:pPr>
    </w:p>
    <w:p w:rsidRPr="00332E4D" w:rsidR="006E136D" w:rsidP="006E136D" w:rsidRDefault="006E136D">
      <w:pPr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>OD SUDA PRISUTNI:</w:t>
      </w:r>
    </w:p>
    <w:p w:rsidRPr="00332E4D" w:rsidR="006E136D" w:rsidP="006E136D" w:rsidRDefault="006E136D">
      <w:pPr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>Daniela Korlević, s</w:t>
      </w:r>
      <w:r w:rsidRPr="00332E4D" w:rsidR="009F573C">
        <w:rPr>
          <w:rFonts w:cs="Arial"/>
          <w:b w:val="false"/>
        </w:rPr>
        <w:t>tečajni s</w:t>
      </w:r>
      <w:r w:rsidRPr="00332E4D">
        <w:rPr>
          <w:rFonts w:cs="Arial"/>
          <w:b w:val="false"/>
        </w:rPr>
        <w:t>udac</w:t>
      </w:r>
    </w:p>
    <w:p w:rsidRPr="00332E4D" w:rsidR="006E136D" w:rsidP="006E136D" w:rsidRDefault="004314CB">
      <w:pPr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>Dajana Jurković</w:t>
      </w:r>
      <w:r w:rsidRPr="00332E4D" w:rsidR="006E136D">
        <w:rPr>
          <w:rFonts w:cs="Arial"/>
          <w:b w:val="false"/>
        </w:rPr>
        <w:t>, zapisničar</w:t>
      </w:r>
    </w:p>
    <w:p w:rsidRPr="00332E4D" w:rsidR="009F573C" w:rsidP="006E136D" w:rsidRDefault="004314CB">
      <w:pPr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>Ljiljana Blagojević</w:t>
      </w:r>
      <w:r w:rsidRPr="00332E4D" w:rsidR="009F573C">
        <w:rPr>
          <w:rFonts w:cs="Arial"/>
          <w:b w:val="false"/>
        </w:rPr>
        <w:t>, stečajni upravitelj</w:t>
      </w:r>
    </w:p>
    <w:p w:rsidRPr="00332E4D" w:rsidR="006E136D" w:rsidP="006E136D" w:rsidRDefault="006E136D">
      <w:pPr>
        <w:jc w:val="both"/>
        <w:rPr>
          <w:rFonts w:cs="Arial"/>
          <w:b w:val="false"/>
        </w:rPr>
      </w:pPr>
    </w:p>
    <w:p w:rsidRPr="00332E4D" w:rsidR="00934D3F" w:rsidP="001B3062" w:rsidRDefault="00F96AE5">
      <w:pPr>
        <w:jc w:val="center"/>
        <w:rPr>
          <w:rFonts w:cs="Arial"/>
          <w:b w:val="false"/>
        </w:rPr>
      </w:pPr>
      <w:r w:rsidRPr="00332E4D">
        <w:rPr>
          <w:rFonts w:cs="Arial"/>
          <w:b w:val="false"/>
        </w:rPr>
        <w:t xml:space="preserve">Početak u </w:t>
      </w:r>
      <w:r w:rsidRPr="00332E4D" w:rsidR="00BD0D98">
        <w:rPr>
          <w:rFonts w:cs="Arial"/>
          <w:b w:val="false"/>
        </w:rPr>
        <w:t>10</w:t>
      </w:r>
      <w:r w:rsidRPr="00332E4D" w:rsidR="00A734B9">
        <w:rPr>
          <w:rFonts w:cs="Arial"/>
          <w:b w:val="false"/>
        </w:rPr>
        <w:t>:</w:t>
      </w:r>
      <w:r w:rsidRPr="00332E4D" w:rsidR="00BD0D98">
        <w:rPr>
          <w:rFonts w:cs="Arial"/>
          <w:b w:val="false"/>
        </w:rPr>
        <w:t>0</w:t>
      </w:r>
      <w:r w:rsidRPr="00332E4D" w:rsidR="00200A7E">
        <w:rPr>
          <w:rFonts w:cs="Arial"/>
          <w:b w:val="false"/>
        </w:rPr>
        <w:t xml:space="preserve">0 </w:t>
      </w:r>
      <w:r w:rsidRPr="00332E4D" w:rsidR="00245057">
        <w:rPr>
          <w:rFonts w:cs="Arial"/>
          <w:b w:val="false"/>
        </w:rPr>
        <w:t>sati</w:t>
      </w:r>
    </w:p>
    <w:p w:rsidRPr="00332E4D" w:rsidR="00DB3097" w:rsidP="007E2E6B" w:rsidRDefault="00DB3097">
      <w:pPr>
        <w:rPr>
          <w:rFonts w:cs="Arial"/>
          <w:b w:val="false"/>
        </w:rPr>
      </w:pPr>
    </w:p>
    <w:p w:rsidRPr="00332E4D" w:rsidR="0092760F" w:rsidP="006E136D" w:rsidRDefault="007045EC">
      <w:pPr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ab/>
        <w:t xml:space="preserve">Utvrđuje se da </w:t>
      </w:r>
      <w:r w:rsidRPr="00332E4D" w:rsidR="00247B9A">
        <w:rPr>
          <w:rFonts w:cs="Arial"/>
          <w:b w:val="false"/>
        </w:rPr>
        <w:t>su</w:t>
      </w:r>
      <w:r w:rsidRPr="00332E4D" w:rsidR="00F96AE5">
        <w:rPr>
          <w:rFonts w:cs="Arial"/>
          <w:b w:val="false"/>
        </w:rPr>
        <w:t xml:space="preserve"> na ročiš</w:t>
      </w:r>
      <w:r w:rsidRPr="00332E4D" w:rsidR="004157B6">
        <w:rPr>
          <w:rFonts w:cs="Arial"/>
          <w:b w:val="false"/>
        </w:rPr>
        <w:t>te pristupi</w:t>
      </w:r>
      <w:r w:rsidRPr="00332E4D" w:rsidR="00247B9A">
        <w:rPr>
          <w:rFonts w:cs="Arial"/>
          <w:b w:val="false"/>
        </w:rPr>
        <w:t>li</w:t>
      </w:r>
      <w:r w:rsidRPr="00332E4D" w:rsidR="00F96AE5">
        <w:rPr>
          <w:rFonts w:cs="Arial"/>
          <w:b w:val="false"/>
        </w:rPr>
        <w:t>:</w:t>
      </w:r>
    </w:p>
    <w:p w:rsidRPr="00332E4D" w:rsidR="008412B0" w:rsidP="00934D3F" w:rsidRDefault="007E2E6B">
      <w:pPr>
        <w:numPr>
          <w:ilvl w:val="0"/>
          <w:numId w:val="1"/>
        </w:numPr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>za razlučnog vjerovnika</w:t>
      </w:r>
      <w:r w:rsidRPr="00332E4D" w:rsidR="00B81CAB">
        <w:rPr>
          <w:rFonts w:cs="Arial"/>
          <w:b w:val="false"/>
        </w:rPr>
        <w:t>:</w:t>
      </w:r>
    </w:p>
    <w:p w:rsidRPr="00332E4D" w:rsidR="00332E4D" w:rsidP="00332E4D" w:rsidRDefault="00332E4D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- </w:t>
      </w:r>
      <w:r w:rsidRPr="00332E4D">
        <w:rPr>
          <w:rFonts w:cs="Arial"/>
          <w:b w:val="false"/>
        </w:rPr>
        <w:t>Republika Hrvatska,</w:t>
      </w:r>
      <w:r w:rsidR="005F7791">
        <w:rPr>
          <w:rFonts w:cs="Arial"/>
          <w:b w:val="false"/>
        </w:rPr>
        <w:t xml:space="preserve"> nitko, dostava poziva uredno iskazana</w:t>
      </w:r>
    </w:p>
    <w:p w:rsidRPr="00332E4D" w:rsidR="00332E4D" w:rsidP="00332E4D" w:rsidRDefault="00332E4D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 xml:space="preserve">- Istra - Marmi d.o.o. Pazin, </w:t>
      </w:r>
      <w:r w:rsidRPr="005F7791" w:rsidR="005F7791">
        <w:rPr>
          <w:rFonts w:cs="Arial"/>
          <w:b w:val="false"/>
        </w:rPr>
        <w:t>nitko, dostava poziva uredno iskazana</w:t>
      </w:r>
      <w:r w:rsidRPr="00332E4D">
        <w:rPr>
          <w:rFonts w:cs="Arial"/>
          <w:b w:val="false"/>
        </w:rPr>
        <w:t>,</w:t>
      </w:r>
    </w:p>
    <w:p w:rsidRPr="00332E4D" w:rsidR="00332E4D" w:rsidP="00332E4D" w:rsidRDefault="00332E4D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>- TIGAR BETON d.o.o. sada TIGAR TOURIST AGENCY d.o.o. iz Rovinjskog Sela, Duranka 48/B,</w:t>
      </w:r>
      <w:r w:rsidRPr="005F7791" w:rsidR="005F7791">
        <w:t xml:space="preserve"> </w:t>
      </w:r>
      <w:r w:rsidRPr="005F7791" w:rsidR="005F7791">
        <w:rPr>
          <w:rFonts w:cs="Arial"/>
          <w:b w:val="false"/>
        </w:rPr>
        <w:t>nitko, dostava poziva uredno iskazana</w:t>
      </w:r>
    </w:p>
    <w:p w:rsidRPr="00332E4D" w:rsidR="00332E4D" w:rsidP="00332E4D" w:rsidRDefault="00332E4D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 xml:space="preserve">- Stipo Čuturić iz Umaga, Finida, Vinogradska 35, </w:t>
      </w:r>
      <w:r w:rsidRPr="005F7791" w:rsidR="005F7791">
        <w:rPr>
          <w:rFonts w:cs="Arial"/>
          <w:b w:val="false"/>
        </w:rPr>
        <w:t>nitko, dostava poziva uredno iskazana</w:t>
      </w:r>
    </w:p>
    <w:p w:rsidRPr="00332E4D" w:rsidR="00332E4D" w:rsidP="00332E4D" w:rsidRDefault="00332E4D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>- Ivica Mostečak, Tenja, M. Vlašića 36,</w:t>
      </w:r>
      <w:r w:rsidRPr="005F7791" w:rsidR="005F7791">
        <w:t xml:space="preserve"> </w:t>
      </w:r>
      <w:r w:rsidRPr="005F7791" w:rsidR="005F7791">
        <w:rPr>
          <w:rFonts w:cs="Arial"/>
          <w:b w:val="false"/>
        </w:rPr>
        <w:t>nitko, dostava poziva uredno iskazana</w:t>
      </w:r>
    </w:p>
    <w:p w:rsidRPr="00332E4D" w:rsidR="00332E4D" w:rsidP="00332E4D" w:rsidRDefault="00332E4D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>- Damir Furundžija, vl. obrta Sigma iz Rovinjskog Sela, Vičani 52,</w:t>
      </w:r>
      <w:r w:rsidRPr="005F7791" w:rsidR="005F7791">
        <w:t xml:space="preserve"> </w:t>
      </w:r>
      <w:r w:rsidRPr="005F7791" w:rsidR="005F7791">
        <w:rPr>
          <w:rFonts w:cs="Arial"/>
          <w:b w:val="false"/>
        </w:rPr>
        <w:t>nitko, dostava poziva uredno iskazana</w:t>
      </w:r>
    </w:p>
    <w:p w:rsidRPr="00332E4D" w:rsidR="00332E4D" w:rsidP="00332E4D" w:rsidRDefault="00332E4D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 xml:space="preserve">- PROTECTION d.o.o. Umag, Ulica J. Rakovca 10, </w:t>
      </w:r>
      <w:r w:rsidRPr="005F7791" w:rsidR="005F7791">
        <w:rPr>
          <w:rFonts w:cs="Arial"/>
          <w:b w:val="false"/>
        </w:rPr>
        <w:t>nitko, dostava poziva uredno iskazana</w:t>
      </w:r>
    </w:p>
    <w:p w:rsidRPr="00332E4D" w:rsidR="00332E4D" w:rsidP="00332E4D" w:rsidRDefault="00332E4D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 xml:space="preserve">- Špina d.o.o. iz Poreča, M. Vlašića 43 A, </w:t>
      </w:r>
      <w:r w:rsidRPr="005F7791" w:rsidR="005F7791">
        <w:rPr>
          <w:rFonts w:cs="Arial"/>
          <w:b w:val="false"/>
        </w:rPr>
        <w:t>nitko, dostava poziva uredno iskazana</w:t>
      </w:r>
    </w:p>
    <w:p w:rsidRPr="00332E4D" w:rsidR="00332E4D" w:rsidP="00332E4D" w:rsidRDefault="00332E4D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 xml:space="preserve">- DDServis d.o.o. iz Zagreba, Sisačka cesta, III. odvojak 7, </w:t>
      </w:r>
      <w:r w:rsidRPr="005F7791" w:rsidR="005F7791">
        <w:rPr>
          <w:rFonts w:cs="Arial"/>
          <w:b w:val="false"/>
        </w:rPr>
        <w:t>nitko, dostava poziva uredno iskazana</w:t>
      </w:r>
    </w:p>
    <w:p w:rsidRPr="00332E4D" w:rsidR="00332E4D" w:rsidP="00332E4D" w:rsidRDefault="00332E4D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 xml:space="preserve">- Gelax d. o. o. Plovanija, Zanatska 4, </w:t>
      </w:r>
      <w:r w:rsidRPr="005F7791" w:rsidR="005F7791">
        <w:rPr>
          <w:rFonts w:cs="Arial"/>
          <w:b w:val="false"/>
        </w:rPr>
        <w:t>nitko, dostava poziva uredno iskazana</w:t>
      </w:r>
    </w:p>
    <w:p w:rsidRPr="00332E4D" w:rsidR="00332E4D" w:rsidP="00332E4D" w:rsidRDefault="00332E4D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 xml:space="preserve">- Agrokor d. d. iz Zagreba, Marijana Čavića 1, </w:t>
      </w:r>
      <w:r w:rsidRPr="005F7791" w:rsidR="005F7791">
        <w:rPr>
          <w:rFonts w:cs="Arial"/>
          <w:b w:val="false"/>
        </w:rPr>
        <w:t>nitko, dostava poziva uredno iskazana</w:t>
      </w:r>
    </w:p>
    <w:p w:rsidRPr="00332E4D" w:rsidR="00332E4D" w:rsidP="00332E4D" w:rsidRDefault="00332E4D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>- VB LEASING d.o.o. sada VANTAGE LEASING d.o.o. u likvidaciji Zagreb, Horvatova 82,</w:t>
      </w:r>
      <w:r w:rsidRPr="005F7791" w:rsidR="005F7791">
        <w:t xml:space="preserve"> </w:t>
      </w:r>
      <w:r w:rsidRPr="005F7791" w:rsidR="005F7791">
        <w:rPr>
          <w:rFonts w:cs="Arial"/>
          <w:b w:val="false"/>
        </w:rPr>
        <w:t>nitko, dostava poziva uredno iskazana</w:t>
      </w:r>
    </w:p>
    <w:p w:rsidRPr="00332E4D" w:rsidR="00332E4D" w:rsidP="00332E4D" w:rsidRDefault="00332E4D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>- GRATIS d.o.o. Tinjan, Ivetići 76/C,</w:t>
      </w:r>
      <w:r w:rsidR="005F7791">
        <w:rPr>
          <w:rFonts w:cs="Arial"/>
          <w:b w:val="false"/>
        </w:rPr>
        <w:t xml:space="preserve"> zamj. opun. Anela Troskot, prema zamjeničkoj punomoći ZOU Šoštarić koju prilaže u spis</w:t>
      </w:r>
    </w:p>
    <w:p w:rsidRPr="00332E4D" w:rsidR="00332E4D" w:rsidP="00332E4D" w:rsidRDefault="00332E4D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 xml:space="preserve">- Trutanić d.o.o. iz Poreča, Mate Vlašića 26/51, </w:t>
      </w:r>
      <w:r w:rsidRPr="005F7791" w:rsidR="005F7791">
        <w:rPr>
          <w:rFonts w:cs="Arial"/>
          <w:b w:val="false"/>
        </w:rPr>
        <w:t>nitko, dostava poziva uredno iskazana</w:t>
      </w:r>
    </w:p>
    <w:p w:rsidRPr="00332E4D" w:rsidR="00332E4D" w:rsidP="00332E4D" w:rsidRDefault="00332E4D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>- Grad Umag iz Umaga, Giuseppe Garibaldi 6,</w:t>
      </w:r>
      <w:r w:rsidRPr="005F7791" w:rsidR="005F7791">
        <w:t xml:space="preserve"> </w:t>
      </w:r>
      <w:r w:rsidRPr="005F7791" w:rsidR="005F7791">
        <w:rPr>
          <w:rFonts w:cs="Arial"/>
          <w:b w:val="false"/>
        </w:rPr>
        <w:t>nitko, dostava poziva uredno iskazana</w:t>
      </w:r>
    </w:p>
    <w:p w:rsidR="005F7791" w:rsidP="00332E4D" w:rsidRDefault="00332E4D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 xml:space="preserve">- IMPULS-LEASING d.o.o. Zagreb, Velimira Škorpika 24/I, </w:t>
      </w:r>
      <w:r w:rsidRPr="005F7791" w:rsidR="005F7791">
        <w:rPr>
          <w:rFonts w:cs="Arial"/>
          <w:b w:val="false"/>
        </w:rPr>
        <w:t xml:space="preserve">nitko, dostava poziva uredno iskazana </w:t>
      </w:r>
    </w:p>
    <w:p w:rsidR="00332E4D" w:rsidP="00332E4D" w:rsidRDefault="00332E4D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>- Istra - Auto d.d.</w:t>
      </w:r>
      <w:r w:rsidR="005F7791">
        <w:rPr>
          <w:rFonts w:cs="Arial"/>
          <w:b w:val="false"/>
        </w:rPr>
        <w:t xml:space="preserve"> iz Umaga, Novigradska ulica 30, </w:t>
      </w:r>
      <w:r w:rsidRPr="005F7791" w:rsidR="005F7791">
        <w:rPr>
          <w:rFonts w:cs="Arial"/>
          <w:b w:val="false"/>
        </w:rPr>
        <w:t>nitko, dostava poziva uredno iskazana</w:t>
      </w:r>
    </w:p>
    <w:p w:rsidR="00332E4D" w:rsidP="00521183" w:rsidRDefault="00332E4D">
      <w:pPr>
        <w:ind w:firstLine="720"/>
        <w:jc w:val="both"/>
        <w:rPr>
          <w:rFonts w:cs="Arial"/>
          <w:b w:val="false"/>
        </w:rPr>
      </w:pPr>
    </w:p>
    <w:p w:rsidRPr="00332E4D" w:rsidR="00332E4D" w:rsidP="00521183" w:rsidRDefault="00332E4D">
      <w:pPr>
        <w:ind w:firstLine="720"/>
        <w:jc w:val="both"/>
        <w:rPr>
          <w:rFonts w:cs="Arial"/>
          <w:b w:val="false"/>
        </w:rPr>
      </w:pPr>
    </w:p>
    <w:p w:rsidR="00332E4D" w:rsidP="00521183" w:rsidRDefault="00521183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 xml:space="preserve">Utvrđuje se da </w:t>
      </w:r>
      <w:r w:rsidRPr="00332E4D" w:rsidR="004314CB">
        <w:rPr>
          <w:rFonts w:cs="Arial"/>
          <w:b w:val="false"/>
        </w:rPr>
        <w:t>je</w:t>
      </w:r>
      <w:r w:rsidRPr="00332E4D">
        <w:rPr>
          <w:rFonts w:cs="Arial"/>
          <w:b w:val="false"/>
        </w:rPr>
        <w:t xml:space="preserve"> </w:t>
      </w:r>
      <w:r w:rsidRPr="00332E4D" w:rsidR="004314CB">
        <w:rPr>
          <w:rFonts w:cs="Arial"/>
          <w:b w:val="false"/>
        </w:rPr>
        <w:t>Općinski sud u Pazinu</w:t>
      </w:r>
      <w:r w:rsidR="00332E4D">
        <w:rPr>
          <w:rFonts w:cs="Arial"/>
          <w:b w:val="false"/>
        </w:rPr>
        <w:t>, Stalna služba u Bujama</w:t>
      </w:r>
      <w:r w:rsidRPr="00332E4D" w:rsidR="004314CB">
        <w:rPr>
          <w:rFonts w:cs="Arial"/>
          <w:b w:val="false"/>
        </w:rPr>
        <w:t xml:space="preserve"> u ovršnom postupku koji se vodio u predmetu poslovni broj Ovr-</w:t>
      </w:r>
      <w:r w:rsidR="00332E4D">
        <w:rPr>
          <w:rFonts w:cs="Arial"/>
          <w:b w:val="false"/>
        </w:rPr>
        <w:t>575/19</w:t>
      </w:r>
      <w:r w:rsidRPr="00332E4D" w:rsidR="004314CB">
        <w:rPr>
          <w:rFonts w:cs="Arial"/>
          <w:b w:val="false"/>
        </w:rPr>
        <w:t xml:space="preserve"> unovčio nekretninu</w:t>
      </w:r>
      <w:r w:rsidRPr="00332E4D">
        <w:rPr>
          <w:rFonts w:cs="Arial"/>
          <w:b w:val="false"/>
        </w:rPr>
        <w:t xml:space="preserve"> stečajnog dužnika </w:t>
      </w:r>
      <w:r w:rsidRPr="00332E4D" w:rsidR="007F0114">
        <w:rPr>
          <w:rFonts w:cs="Arial"/>
          <w:b w:val="false"/>
        </w:rPr>
        <w:t>označenu kao</w:t>
      </w:r>
      <w:r w:rsidR="00332E4D">
        <w:rPr>
          <w:rFonts w:cs="Arial"/>
          <w:b w:val="false"/>
        </w:rPr>
        <w:t xml:space="preserve"> k.č.br. 1064 oranica površine 7046 m2 upisana u z.k.ul. 1241 k.o. 301922 Nova Vas</w:t>
      </w:r>
      <w:r w:rsidRPr="00332E4D" w:rsidR="004314CB">
        <w:rPr>
          <w:rFonts w:cs="Arial"/>
          <w:b w:val="false"/>
        </w:rPr>
        <w:t xml:space="preserve"> </w:t>
      </w:r>
      <w:r w:rsidRPr="00332E4D">
        <w:rPr>
          <w:rFonts w:cs="Arial"/>
          <w:b w:val="false"/>
        </w:rPr>
        <w:t>za iznos kupovnine</w:t>
      </w:r>
      <w:r w:rsidRPr="00332E4D" w:rsidR="00B26193">
        <w:rPr>
          <w:rFonts w:cs="Arial"/>
          <w:b w:val="false"/>
        </w:rPr>
        <w:t xml:space="preserve"> </w:t>
      </w:r>
      <w:r w:rsidRPr="00332E4D">
        <w:rPr>
          <w:rFonts w:cs="Arial"/>
          <w:b w:val="false"/>
        </w:rPr>
        <w:t xml:space="preserve">u visini od </w:t>
      </w:r>
      <w:r w:rsidR="00332E4D">
        <w:rPr>
          <w:rFonts w:cs="Arial"/>
          <w:b w:val="false"/>
        </w:rPr>
        <w:t>235.334,00</w:t>
      </w:r>
      <w:r w:rsidRPr="00332E4D" w:rsidR="007F0114">
        <w:rPr>
          <w:rFonts w:cs="Arial"/>
          <w:b w:val="false"/>
        </w:rPr>
        <w:t xml:space="preserve"> </w:t>
      </w:r>
      <w:r w:rsidRPr="00332E4D">
        <w:rPr>
          <w:rFonts w:cs="Arial"/>
          <w:b w:val="false"/>
        </w:rPr>
        <w:t>kn.</w:t>
      </w:r>
    </w:p>
    <w:p w:rsidRPr="00332E4D" w:rsidR="00521183" w:rsidP="00521183" w:rsidRDefault="00332E4D">
      <w:pPr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Rješenje o dosudi kupcu od 12. studenog 2020. godine postalo je pravomoćno, a kupac uplatio kupovninu u cijelosti.</w:t>
      </w:r>
      <w:r w:rsidRPr="00332E4D" w:rsidR="00521183">
        <w:rPr>
          <w:rFonts w:cs="Arial"/>
          <w:b w:val="false"/>
        </w:rPr>
        <w:t xml:space="preserve"> </w:t>
      </w:r>
    </w:p>
    <w:p w:rsidRPr="00332E4D" w:rsidR="007F0114" w:rsidP="00521183" w:rsidRDefault="007F0114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 xml:space="preserve">Nakon namirenja troškova ovršnog postupka, ovršni sud je </w:t>
      </w:r>
      <w:r w:rsidR="00332E4D">
        <w:rPr>
          <w:rFonts w:cs="Arial"/>
          <w:b w:val="false"/>
        </w:rPr>
        <w:t>10. prosinca 2021</w:t>
      </w:r>
      <w:r w:rsidRPr="00332E4D">
        <w:rPr>
          <w:rFonts w:cs="Arial"/>
          <w:b w:val="false"/>
        </w:rPr>
        <w:t>. godine na račun suda doznačio preosta</w:t>
      </w:r>
      <w:r w:rsidR="00332E4D">
        <w:rPr>
          <w:rFonts w:cs="Arial"/>
          <w:b w:val="false"/>
        </w:rPr>
        <w:t xml:space="preserve">li iznos kupovnine u visini od 227.370,29 </w:t>
      </w:r>
      <w:r w:rsidRPr="00332E4D">
        <w:rPr>
          <w:rFonts w:cs="Arial"/>
          <w:b w:val="false"/>
        </w:rPr>
        <w:t>kn.</w:t>
      </w:r>
    </w:p>
    <w:p w:rsidRPr="00332E4D" w:rsidR="00521183" w:rsidP="00521183" w:rsidRDefault="00521183">
      <w:pPr>
        <w:jc w:val="both"/>
        <w:rPr>
          <w:rFonts w:cs="Arial"/>
          <w:b w:val="false"/>
        </w:rPr>
      </w:pPr>
    </w:p>
    <w:p w:rsidRPr="00332E4D" w:rsidR="00521183" w:rsidP="00521183" w:rsidRDefault="00521183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>Utvrđuje se d</w:t>
      </w:r>
      <w:r w:rsidR="00332E4D">
        <w:rPr>
          <w:rFonts w:cs="Arial"/>
          <w:b w:val="false"/>
        </w:rPr>
        <w:t xml:space="preserve">a je stečajni upravitelj podnio </w:t>
      </w:r>
      <w:r w:rsidRPr="00332E4D">
        <w:rPr>
          <w:rFonts w:cs="Arial"/>
          <w:b w:val="false"/>
        </w:rPr>
        <w:t>obračun troškova unovčenja predmeta razlučnog pr</w:t>
      </w:r>
      <w:r w:rsidRPr="00332E4D" w:rsidR="003B6305">
        <w:rPr>
          <w:rFonts w:cs="Arial"/>
          <w:b w:val="false"/>
        </w:rPr>
        <w:t>a</w:t>
      </w:r>
      <w:r w:rsidRPr="00332E4D">
        <w:rPr>
          <w:rFonts w:cs="Arial"/>
          <w:b w:val="false"/>
        </w:rPr>
        <w:t xml:space="preserve">va iz čl. 254. st. 3. SZ-a koji iznosi ukupno </w:t>
      </w:r>
      <w:r w:rsidR="00332E4D">
        <w:rPr>
          <w:rFonts w:cs="Arial"/>
          <w:b w:val="false"/>
        </w:rPr>
        <w:t xml:space="preserve">24.833,52 </w:t>
      </w:r>
      <w:r w:rsidRPr="00332E4D">
        <w:rPr>
          <w:rFonts w:cs="Arial"/>
          <w:b w:val="false"/>
        </w:rPr>
        <w:t>kn.</w:t>
      </w:r>
    </w:p>
    <w:p w:rsidRPr="00332E4D" w:rsidR="00632505" w:rsidP="00521183" w:rsidRDefault="00632505">
      <w:pPr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>Ukupna vrijednost unovčene stečajne mase iznosi 5.</w:t>
      </w:r>
      <w:r w:rsidR="000F7B7F">
        <w:rPr>
          <w:rFonts w:cs="Arial"/>
          <w:b w:val="false"/>
        </w:rPr>
        <w:t>459.983,06</w:t>
      </w:r>
      <w:r w:rsidRPr="00332E4D">
        <w:rPr>
          <w:rFonts w:cs="Arial"/>
          <w:b w:val="false"/>
        </w:rPr>
        <w:t xml:space="preserve"> kn.</w:t>
      </w:r>
    </w:p>
    <w:p w:rsidRPr="00332E4D" w:rsidR="00D65B58" w:rsidP="000F7B7F" w:rsidRDefault="00811605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 xml:space="preserve">Troškovi koji razmjerno u visini od </w:t>
      </w:r>
      <w:r w:rsidR="000F7B7F">
        <w:rPr>
          <w:rFonts w:cs="Arial"/>
          <w:b w:val="false"/>
        </w:rPr>
        <w:t>4,16</w:t>
      </w:r>
      <w:r w:rsidRPr="00332E4D" w:rsidR="00B54E86">
        <w:rPr>
          <w:rFonts w:cs="Arial"/>
          <w:b w:val="false"/>
        </w:rPr>
        <w:t xml:space="preserve">% </w:t>
      </w:r>
      <w:r w:rsidRPr="00332E4D">
        <w:rPr>
          <w:rFonts w:cs="Arial"/>
          <w:b w:val="false"/>
        </w:rPr>
        <w:t xml:space="preserve">u odnosu na cjelokupnu stečajnu masu terete unovčenu nekretninu iznose </w:t>
      </w:r>
      <w:r w:rsidR="000F7B7F">
        <w:rPr>
          <w:rFonts w:cs="Arial"/>
          <w:b w:val="false"/>
        </w:rPr>
        <w:t>24.833,52</w:t>
      </w:r>
      <w:r w:rsidRPr="00332E4D" w:rsidR="00B54E86">
        <w:rPr>
          <w:rFonts w:cs="Arial"/>
          <w:b w:val="false"/>
        </w:rPr>
        <w:t xml:space="preserve"> kn, a odnose se na </w:t>
      </w:r>
      <w:r w:rsidR="000F7B7F">
        <w:rPr>
          <w:rFonts w:cs="Arial"/>
          <w:b w:val="false"/>
        </w:rPr>
        <w:t xml:space="preserve">trošak nagrade za rad stečajnom upravitelju prema čl. 7. </w:t>
      </w:r>
      <w:r w:rsidRPr="000F7B7F" w:rsidR="000F7B7F">
        <w:rPr>
          <w:rFonts w:cs="Arial"/>
          <w:b w:val="false"/>
        </w:rPr>
        <w:t xml:space="preserve">Uredbe o kriterijima i načinu obračuna i plaćanja nagrade stečajnim upraviteljima (Narodne novine broj 105/15) </w:t>
      </w:r>
      <w:r w:rsidRPr="00332E4D" w:rsidR="00B54E86">
        <w:rPr>
          <w:rFonts w:cs="Arial"/>
          <w:b w:val="false"/>
        </w:rPr>
        <w:t xml:space="preserve">u bruto2 iznosu od </w:t>
      </w:r>
      <w:r w:rsidR="000F7B7F">
        <w:rPr>
          <w:rFonts w:cs="Arial"/>
          <w:b w:val="false"/>
        </w:rPr>
        <w:t>18.227,83</w:t>
      </w:r>
      <w:r w:rsidRPr="00332E4D" w:rsidR="00D65B58">
        <w:rPr>
          <w:rFonts w:cs="Arial"/>
          <w:b w:val="false"/>
        </w:rPr>
        <w:t xml:space="preserve"> kn, nagrada za rad privremenom stečajnom upravitelju u bruto  iznosu prema rješenju suda od 17. lipnja 2015. godine u iznosu od </w:t>
      </w:r>
      <w:r w:rsidR="000F7B7F">
        <w:rPr>
          <w:rFonts w:cs="Arial"/>
          <w:b w:val="false"/>
        </w:rPr>
        <w:t>251,79 kn,</w:t>
      </w:r>
      <w:r w:rsidRPr="00332E4D" w:rsidR="00D65B58">
        <w:rPr>
          <w:rFonts w:cs="Arial"/>
          <w:b w:val="false"/>
        </w:rPr>
        <w:t xml:space="preserve"> trošak osiguranja od odgovornosti stečajnog upravitelja prema polici osiguranja od odgovornosti stečajnog upravitelja  </w:t>
      </w:r>
      <w:r w:rsidRPr="00332E4D" w:rsidR="003D6309">
        <w:rPr>
          <w:rFonts w:cs="Arial"/>
          <w:b w:val="false"/>
        </w:rPr>
        <w:t xml:space="preserve">Euroherc osiguranje d.d. </w:t>
      </w:r>
      <w:r w:rsidRPr="00332E4D" w:rsidR="00D65B58">
        <w:rPr>
          <w:rFonts w:cs="Arial"/>
          <w:b w:val="false"/>
        </w:rPr>
        <w:t xml:space="preserve">u iznosu od </w:t>
      </w:r>
      <w:r w:rsidR="000F7B7F">
        <w:rPr>
          <w:rFonts w:cs="Arial"/>
          <w:b w:val="false"/>
        </w:rPr>
        <w:t>1.428,71</w:t>
      </w:r>
      <w:r w:rsidRPr="00332E4D" w:rsidR="00D65B58">
        <w:rPr>
          <w:rFonts w:cs="Arial"/>
          <w:b w:val="false"/>
        </w:rPr>
        <w:t xml:space="preserve"> kn, troškovi knjigovodstva za razdoblje od 16. travnja 2015. godine do 31. </w:t>
      </w:r>
      <w:r w:rsidR="000F7B7F">
        <w:rPr>
          <w:rFonts w:cs="Arial"/>
          <w:b w:val="false"/>
        </w:rPr>
        <w:t>listopada</w:t>
      </w:r>
      <w:r w:rsidRPr="00332E4D" w:rsidR="00D65B58">
        <w:rPr>
          <w:rFonts w:cs="Arial"/>
          <w:b w:val="false"/>
        </w:rPr>
        <w:t xml:space="preserve"> 2021. godine </w:t>
      </w:r>
      <w:r w:rsidR="000F7B7F">
        <w:rPr>
          <w:rFonts w:cs="Arial"/>
          <w:b w:val="false"/>
        </w:rPr>
        <w:t>u iznosu od 3.244,80 kn</w:t>
      </w:r>
      <w:r w:rsidRPr="00332E4D" w:rsidR="00D65B58">
        <w:rPr>
          <w:rFonts w:cs="Arial"/>
          <w:b w:val="false"/>
        </w:rPr>
        <w:t xml:space="preserve">, </w:t>
      </w:r>
      <w:r w:rsidR="000F7B7F">
        <w:rPr>
          <w:rFonts w:cs="Arial"/>
          <w:b w:val="false"/>
        </w:rPr>
        <w:t xml:space="preserve">troškovi procjene vrijednosti nekretnine (četiri nekretnine, račun na 5.200,00 kn) u iznosu od 1.300,00 kn, </w:t>
      </w:r>
      <w:r w:rsidRPr="00332E4D" w:rsidR="00D65B58">
        <w:rPr>
          <w:rFonts w:cs="Arial"/>
          <w:b w:val="false"/>
        </w:rPr>
        <w:t xml:space="preserve">troškovi platnog prometa, naknada </w:t>
      </w:r>
      <w:r w:rsidRPr="00332E4D" w:rsidR="00B77DB8">
        <w:rPr>
          <w:rFonts w:cs="Arial"/>
          <w:b w:val="false"/>
        </w:rPr>
        <w:t xml:space="preserve">Istarske kreditne </w:t>
      </w:r>
      <w:r w:rsidRPr="00332E4D" w:rsidR="00D65B58">
        <w:rPr>
          <w:rFonts w:cs="Arial"/>
          <w:b w:val="false"/>
        </w:rPr>
        <w:t xml:space="preserve">banke </w:t>
      </w:r>
      <w:r w:rsidRPr="00332E4D" w:rsidR="00B77DB8">
        <w:rPr>
          <w:rFonts w:cs="Arial"/>
          <w:b w:val="false"/>
        </w:rPr>
        <w:t xml:space="preserve">Umag d.d. Umag </w:t>
      </w:r>
      <w:r w:rsidRPr="00332E4D" w:rsidR="00D65B58">
        <w:rPr>
          <w:rFonts w:cs="Arial"/>
          <w:b w:val="false"/>
        </w:rPr>
        <w:t xml:space="preserve">u iznosu od </w:t>
      </w:r>
      <w:r w:rsidR="000F7B7F">
        <w:rPr>
          <w:rFonts w:cs="Arial"/>
          <w:b w:val="false"/>
        </w:rPr>
        <w:t>374,40</w:t>
      </w:r>
      <w:r w:rsidR="0085735F">
        <w:rPr>
          <w:rFonts w:cs="Arial"/>
          <w:b w:val="false"/>
        </w:rPr>
        <w:t xml:space="preserve"> kn i</w:t>
      </w:r>
      <w:r w:rsidRPr="00332E4D" w:rsidR="00D65B58">
        <w:rPr>
          <w:rFonts w:cs="Arial"/>
          <w:b w:val="false"/>
        </w:rPr>
        <w:t xml:space="preserve"> izrada pečata </w:t>
      </w:r>
      <w:r w:rsidRPr="00332E4D" w:rsidR="00400C38">
        <w:rPr>
          <w:rFonts w:cs="Arial"/>
          <w:b w:val="false"/>
        </w:rPr>
        <w:t xml:space="preserve">u iznosu od </w:t>
      </w:r>
      <w:r w:rsidR="000F7B7F">
        <w:rPr>
          <w:rFonts w:cs="Arial"/>
          <w:b w:val="false"/>
        </w:rPr>
        <w:t xml:space="preserve">5,99 </w:t>
      </w:r>
      <w:r w:rsidRPr="00332E4D" w:rsidR="00400C38">
        <w:rPr>
          <w:rFonts w:cs="Arial"/>
          <w:b w:val="false"/>
        </w:rPr>
        <w:t>kn</w:t>
      </w:r>
      <w:r w:rsidRPr="00332E4D" w:rsidR="00432B8B">
        <w:rPr>
          <w:rFonts w:cs="Arial"/>
          <w:b w:val="false"/>
        </w:rPr>
        <w:t>.</w:t>
      </w:r>
    </w:p>
    <w:p w:rsidRPr="00332E4D" w:rsidR="00C96447" w:rsidP="004C005F" w:rsidRDefault="00C96447">
      <w:pPr>
        <w:ind w:firstLine="720"/>
        <w:jc w:val="both"/>
        <w:rPr>
          <w:rFonts w:cs="Arial"/>
          <w:b w:val="false"/>
        </w:rPr>
      </w:pPr>
    </w:p>
    <w:p w:rsidRPr="00332E4D" w:rsidR="00F05D95" w:rsidP="00D2148F" w:rsidRDefault="00C96447">
      <w:pPr>
        <w:jc w:val="both"/>
        <w:rPr>
          <w:rFonts w:cs="Arial"/>
          <w:b w:val="false"/>
          <w:lang w:eastAsia="hr-HR"/>
        </w:rPr>
      </w:pPr>
      <w:r w:rsidRPr="00332E4D">
        <w:rPr>
          <w:rFonts w:cs="Arial"/>
          <w:b w:val="false"/>
          <w:lang w:eastAsia="hr-HR"/>
        </w:rPr>
        <w:tab/>
        <w:t xml:space="preserve">Stečajni upravitelj predlaže da se iz iznosa kupovnine namire troškovi unovčenja predmeta razlučnog prava u iznosu od </w:t>
      </w:r>
      <w:r w:rsidRPr="000F7B7F" w:rsidR="000F7B7F">
        <w:rPr>
          <w:rFonts w:cs="Arial"/>
          <w:b w:val="false"/>
          <w:lang w:eastAsia="hr-HR"/>
        </w:rPr>
        <w:t xml:space="preserve">24.833,52 </w:t>
      </w:r>
      <w:r w:rsidR="000F7B7F">
        <w:rPr>
          <w:rFonts w:cs="Arial"/>
          <w:b w:val="false"/>
          <w:lang w:eastAsia="hr-HR"/>
        </w:rPr>
        <w:t xml:space="preserve">kn </w:t>
      </w:r>
      <w:r w:rsidRPr="00332E4D" w:rsidR="00357AAE">
        <w:rPr>
          <w:rFonts w:cs="Arial"/>
          <w:b w:val="false"/>
          <w:lang w:eastAsia="hr-HR"/>
        </w:rPr>
        <w:t>doznači na žiro račun stečajnog dužnika broj IBAN HR8323800061160003822 kod IKB Umag d.d. Umag</w:t>
      </w:r>
      <w:r w:rsidR="000F7B7F">
        <w:rPr>
          <w:rFonts w:cs="Arial"/>
          <w:b w:val="false"/>
          <w:lang w:eastAsia="hr-HR"/>
        </w:rPr>
        <w:t xml:space="preserve">, a preostali iznos od 202.536,77 </w:t>
      </w:r>
      <w:r w:rsidRPr="00332E4D">
        <w:rPr>
          <w:rFonts w:cs="Arial"/>
          <w:b w:val="false"/>
          <w:lang w:eastAsia="hr-HR"/>
        </w:rPr>
        <w:t>kn rasporedi prvom u prednosnom redu razlučnom vjerovniku.</w:t>
      </w:r>
      <w:r w:rsidRPr="00332E4D" w:rsidR="00357AAE">
        <w:rPr>
          <w:rFonts w:cs="Arial"/>
          <w:b w:val="false"/>
          <w:lang w:eastAsia="hr-HR"/>
        </w:rPr>
        <w:t xml:space="preserve"> </w:t>
      </w:r>
    </w:p>
    <w:p w:rsidR="00A03706" w:rsidP="00D2148F" w:rsidRDefault="00A03706">
      <w:pPr>
        <w:jc w:val="both"/>
        <w:rPr>
          <w:rFonts w:cs="Arial"/>
          <w:b w:val="false"/>
          <w:lang w:eastAsia="hr-HR"/>
        </w:rPr>
      </w:pPr>
    </w:p>
    <w:p w:rsidR="0085735F" w:rsidP="0085735F" w:rsidRDefault="0085735F">
      <w:pPr>
        <w:ind w:firstLine="720"/>
        <w:jc w:val="both"/>
        <w:rPr>
          <w:rFonts w:cs="Arial"/>
          <w:b w:val="false"/>
          <w:lang w:eastAsia="hr-HR"/>
        </w:rPr>
      </w:pPr>
      <w:r w:rsidRPr="0085735F">
        <w:rPr>
          <w:rFonts w:cs="Arial"/>
          <w:b w:val="false"/>
          <w:lang w:eastAsia="hr-HR"/>
        </w:rPr>
        <w:t>Utvrđuje se da u zemljišnoknjižnom izvatku, z.k.ul. 1241 k.o. Nova Vas je upisana predbilježba prava zaloga radi osiguranja novčane tražbine u iznosu od 410.156,60 kn sa kamatom u korist trgovačkog društva GRATIS d.o.o. Tinjan, Ivetići 76, upisano pod brojem Z-162/2011, a koja predbilježba nije naknadno opravdana, zbog čega se iz kupovnine namiruje slijedeći po redu upisa prvenstva Republika Hrvatska, a koje je pravo zaloga u iznosu od 2.533.994,73 kn upisano pod brojem Z-1335/2011.</w:t>
      </w:r>
    </w:p>
    <w:p w:rsidR="0085735F" w:rsidP="00D2148F" w:rsidRDefault="0085735F">
      <w:pPr>
        <w:jc w:val="both"/>
        <w:rPr>
          <w:rFonts w:cs="Arial"/>
          <w:b w:val="false"/>
          <w:lang w:eastAsia="hr-HR"/>
        </w:rPr>
      </w:pPr>
    </w:p>
    <w:p w:rsidR="0085735F" w:rsidP="00D2148F" w:rsidRDefault="0085735F">
      <w:pPr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ab/>
        <w:t>Zamj. opun. vjerovnika GRATIS d.o.o. predlaže sudu odgodu današnjeg ročišta kako bi do slijedećeg ročišta izvršila provjeru u zemljišnim knjigama i utvrdili da li GRATIS d.o.o Tinjan je n</w:t>
      </w:r>
      <w:r w:rsidR="00586077">
        <w:rPr>
          <w:rFonts w:cs="Arial"/>
          <w:b w:val="false"/>
          <w:lang w:eastAsia="hr-HR"/>
        </w:rPr>
        <w:t>aknadno opravdao predbilježbu pr</w:t>
      </w:r>
      <w:r>
        <w:rPr>
          <w:rFonts w:cs="Arial"/>
          <w:b w:val="false"/>
          <w:lang w:eastAsia="hr-HR"/>
        </w:rPr>
        <w:t>ava zaloga upisanu pod brojem Z-162/11, a radi osiguranja novčane tražbine u iznosu od 410.156,60 kn.</w:t>
      </w:r>
    </w:p>
    <w:p w:rsidR="0085735F" w:rsidP="0085735F" w:rsidRDefault="0085735F">
      <w:pPr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Zamj. opun. nema primjedbi na obračun troškova unovčenja predmeta razlučnog prava.</w:t>
      </w:r>
    </w:p>
    <w:p w:rsidRPr="00332E4D" w:rsidR="00431D14" w:rsidP="00D2148F" w:rsidRDefault="00431D14">
      <w:pPr>
        <w:jc w:val="both"/>
        <w:rPr>
          <w:rFonts w:cs="Arial"/>
          <w:b w:val="false"/>
          <w:lang w:eastAsia="hr-HR"/>
        </w:rPr>
      </w:pPr>
    </w:p>
    <w:p w:rsidR="0005611E" w:rsidP="009523FB" w:rsidRDefault="003D6309">
      <w:pPr>
        <w:jc w:val="both"/>
        <w:rPr>
          <w:rFonts w:cs="Arial"/>
          <w:b w:val="false"/>
          <w:lang w:eastAsia="hr-HR"/>
        </w:rPr>
      </w:pPr>
      <w:r w:rsidRPr="00332E4D">
        <w:rPr>
          <w:rFonts w:cs="Arial"/>
          <w:b w:val="false"/>
          <w:lang w:eastAsia="hr-HR"/>
        </w:rPr>
        <w:lastRenderedPageBreak/>
        <w:tab/>
        <w:t xml:space="preserve">Utvrđuje se da u spisu prileži podnesak </w:t>
      </w:r>
      <w:r w:rsidR="0005611E">
        <w:rPr>
          <w:rFonts w:cs="Arial"/>
          <w:b w:val="false"/>
          <w:lang w:eastAsia="hr-HR"/>
        </w:rPr>
        <w:t>razlučnog vjerovnika Republike Hrvatske od 27. prosinca 2021. godine kojim dostavlja obračun tražbine osigurane razlučnim pravom na unovčenoj nekretnini.</w:t>
      </w:r>
    </w:p>
    <w:p w:rsidRPr="00332E4D" w:rsidR="009523FB" w:rsidP="009523FB" w:rsidRDefault="009523FB">
      <w:pPr>
        <w:jc w:val="both"/>
        <w:rPr>
          <w:rFonts w:cs="Arial"/>
          <w:b w:val="false"/>
          <w:lang w:eastAsia="hr-HR"/>
        </w:rPr>
      </w:pPr>
    </w:p>
    <w:p w:rsidRPr="00332E4D" w:rsidR="009523FB" w:rsidP="009523FB" w:rsidRDefault="009523FB">
      <w:pPr>
        <w:ind w:firstLine="708"/>
        <w:jc w:val="both"/>
        <w:rPr>
          <w:rFonts w:cs="Arial"/>
          <w:b w:val="false"/>
          <w:lang w:eastAsia="hr-HR"/>
        </w:rPr>
      </w:pPr>
      <w:r w:rsidRPr="00332E4D">
        <w:rPr>
          <w:rFonts w:cs="Arial"/>
          <w:b w:val="false"/>
          <w:lang w:eastAsia="hr-HR"/>
        </w:rPr>
        <w:t>Utvrđuje se da u spisu prileži podnesak razlučnog vjerovnika DDServis d.o.o. Zagreb</w:t>
      </w:r>
      <w:r w:rsidR="0005611E">
        <w:rPr>
          <w:rFonts w:cs="Arial"/>
          <w:b w:val="false"/>
          <w:lang w:eastAsia="hr-HR"/>
        </w:rPr>
        <w:t xml:space="preserve"> od 14. siječnja 2022. godine</w:t>
      </w:r>
      <w:r w:rsidRPr="00332E4D">
        <w:rPr>
          <w:rFonts w:cs="Arial"/>
          <w:b w:val="false"/>
          <w:lang w:eastAsia="hr-HR"/>
        </w:rPr>
        <w:t xml:space="preserve"> kojim specificira svoju tražbinu osiguranu razlučnim pravom na unovčenoj nekretnini.</w:t>
      </w:r>
    </w:p>
    <w:p w:rsidRPr="00332E4D" w:rsidR="009523FB" w:rsidP="009523FB" w:rsidRDefault="009523FB">
      <w:pPr>
        <w:ind w:firstLine="708"/>
        <w:jc w:val="both"/>
        <w:rPr>
          <w:rFonts w:cs="Arial"/>
          <w:b w:val="false"/>
          <w:lang w:eastAsia="hr-HR"/>
        </w:rPr>
      </w:pPr>
    </w:p>
    <w:p w:rsidRPr="00332E4D" w:rsidR="009523FB" w:rsidP="009523FB" w:rsidRDefault="009523FB">
      <w:pPr>
        <w:ind w:firstLine="708"/>
        <w:jc w:val="both"/>
        <w:rPr>
          <w:rFonts w:cs="Arial"/>
          <w:b w:val="false"/>
          <w:lang w:eastAsia="hr-HR"/>
        </w:rPr>
      </w:pPr>
      <w:r w:rsidRPr="00332E4D">
        <w:rPr>
          <w:rFonts w:cs="Arial"/>
          <w:b w:val="false"/>
          <w:lang w:eastAsia="hr-HR"/>
        </w:rPr>
        <w:t xml:space="preserve">Utvrđuje se da u spisu prileži podnesak razlučnog vjerovnika </w:t>
      </w:r>
      <w:r w:rsidR="0005611E">
        <w:rPr>
          <w:rFonts w:cs="Arial"/>
          <w:b w:val="false"/>
          <w:lang w:eastAsia="hr-HR"/>
        </w:rPr>
        <w:t>Ivice Mostečak od 10. veljače 2022. godine</w:t>
      </w:r>
      <w:r w:rsidRPr="00332E4D">
        <w:rPr>
          <w:rFonts w:cs="Arial"/>
          <w:b w:val="false"/>
          <w:lang w:eastAsia="hr-HR"/>
        </w:rPr>
        <w:t xml:space="preserve"> kojim specificira svoju tražbinu osiguranu razlučnim pravom na unovčenoj nekretnini.</w:t>
      </w:r>
    </w:p>
    <w:p w:rsidRPr="00332E4D" w:rsidR="0005611E" w:rsidP="00E173A9" w:rsidRDefault="0005611E">
      <w:pPr>
        <w:jc w:val="both"/>
        <w:rPr>
          <w:rFonts w:cs="Arial"/>
          <w:b w:val="false"/>
        </w:rPr>
      </w:pPr>
    </w:p>
    <w:p w:rsidRPr="00332E4D" w:rsidR="00D2148F" w:rsidP="00D2148F" w:rsidRDefault="00D2148F">
      <w:pPr>
        <w:ind w:firstLine="708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>Sudac donosi</w:t>
      </w:r>
    </w:p>
    <w:p w:rsidRPr="00332E4D" w:rsidR="00D2148F" w:rsidP="00D2148F" w:rsidRDefault="00D2148F">
      <w:pPr>
        <w:ind w:firstLine="708"/>
        <w:jc w:val="center"/>
        <w:rPr>
          <w:rFonts w:cs="Arial"/>
          <w:b w:val="false"/>
        </w:rPr>
      </w:pPr>
      <w:r w:rsidRPr="00332E4D">
        <w:rPr>
          <w:rFonts w:cs="Arial"/>
          <w:b w:val="false"/>
        </w:rPr>
        <w:t xml:space="preserve">r j e š e n j e </w:t>
      </w:r>
    </w:p>
    <w:p w:rsidRPr="00332E4D" w:rsidR="00D2148F" w:rsidP="00D2148F" w:rsidRDefault="00D2148F">
      <w:pPr>
        <w:ind w:firstLine="708"/>
        <w:jc w:val="center"/>
        <w:rPr>
          <w:rFonts w:cs="Arial"/>
          <w:b w:val="false"/>
        </w:rPr>
      </w:pPr>
    </w:p>
    <w:p w:rsidR="0085735F" w:rsidP="00F602EF" w:rsidRDefault="00965F56">
      <w:pPr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ab/>
      </w:r>
      <w:r w:rsidR="0085735F">
        <w:rPr>
          <w:rFonts w:cs="Arial"/>
          <w:b w:val="false"/>
        </w:rPr>
        <w:t>Prihvaća se prijedlog vjerovnika GRATIS d.o.o. Tinjan, te se današnje ročište odgađa, a slijedeće zakazuje za dan</w:t>
      </w:r>
    </w:p>
    <w:p w:rsidR="0085735F" w:rsidP="00F602EF" w:rsidRDefault="0085735F">
      <w:pPr>
        <w:jc w:val="both"/>
        <w:rPr>
          <w:rFonts w:cs="Arial"/>
          <w:b w:val="false"/>
        </w:rPr>
      </w:pPr>
    </w:p>
    <w:p w:rsidRPr="009925EA" w:rsidR="0085735F" w:rsidP="001807C7" w:rsidRDefault="0085735F">
      <w:pPr>
        <w:ind w:firstLine="708"/>
        <w:rPr>
          <w:rFonts w:ascii="Times New Roman" w:hAnsi="Times New Roman"/>
          <w:b w:val="false"/>
        </w:rPr>
      </w:pPr>
    </w:p>
    <w:p w:rsidRPr="0085735F" w:rsidR="0085735F" w:rsidP="001807C7" w:rsidRDefault="0085735F">
      <w:pPr>
        <w:ind w:firstLine="708"/>
        <w:jc w:val="center"/>
        <w:rPr>
          <w:rFonts w:cs="Arial"/>
          <w:b w:val="false"/>
        </w:rPr>
      </w:pPr>
      <w:r>
        <w:rPr>
          <w:rFonts w:cs="Arial"/>
          <w:b w:val="false"/>
        </w:rPr>
        <w:t>17. ožujka 2022. godine</w:t>
      </w:r>
      <w:r w:rsidRPr="0085735F">
        <w:rPr>
          <w:rFonts w:cs="Arial"/>
          <w:b w:val="false"/>
        </w:rPr>
        <w:t xml:space="preserve"> u 10.00 sati</w:t>
      </w:r>
    </w:p>
    <w:p w:rsidRPr="0085735F" w:rsidR="0085735F" w:rsidP="001807C7" w:rsidRDefault="0085735F">
      <w:pPr>
        <w:jc w:val="center"/>
        <w:rPr>
          <w:rFonts w:cs="Arial"/>
          <w:b w:val="false"/>
        </w:rPr>
      </w:pPr>
      <w:r w:rsidRPr="0085735F">
        <w:rPr>
          <w:rFonts w:cs="Arial"/>
          <w:b w:val="false"/>
        </w:rPr>
        <w:t xml:space="preserve">   kod Trgovačkog suda u Rijeci </w:t>
      </w:r>
    </w:p>
    <w:p w:rsidRPr="0085735F" w:rsidR="0085735F" w:rsidP="001807C7" w:rsidRDefault="0085735F">
      <w:pPr>
        <w:jc w:val="center"/>
        <w:rPr>
          <w:rFonts w:cs="Arial"/>
          <w:b w:val="false"/>
        </w:rPr>
      </w:pPr>
      <w:r w:rsidRPr="0085735F">
        <w:rPr>
          <w:rFonts w:cs="Arial"/>
          <w:b w:val="false"/>
        </w:rPr>
        <w:t>Zadarska ulica 1 i 3</w:t>
      </w:r>
    </w:p>
    <w:p w:rsidRPr="0085735F" w:rsidR="0085735F" w:rsidP="001807C7" w:rsidRDefault="0085735F">
      <w:pPr>
        <w:jc w:val="center"/>
        <w:rPr>
          <w:rFonts w:cs="Arial"/>
          <w:b w:val="false"/>
        </w:rPr>
      </w:pPr>
      <w:r w:rsidRPr="0085735F">
        <w:rPr>
          <w:rFonts w:cs="Arial"/>
          <w:b w:val="false"/>
        </w:rPr>
        <w:t>I. kat, sudnica broj 2</w:t>
      </w:r>
    </w:p>
    <w:p w:rsidRPr="0085735F" w:rsidR="0085735F" w:rsidP="001807C7" w:rsidRDefault="0085735F">
      <w:pPr>
        <w:rPr>
          <w:rFonts w:cs="Arial"/>
          <w:b w:val="false"/>
        </w:rPr>
      </w:pPr>
    </w:p>
    <w:p w:rsidRPr="0085735F" w:rsidR="0085735F" w:rsidP="0085735F" w:rsidRDefault="0085735F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što prisutni stečajni upravitelj i zamj. opun. vjerovnika prima na </w:t>
      </w:r>
      <w:r w:rsidRPr="0085735F">
        <w:rPr>
          <w:rFonts w:cs="Arial"/>
          <w:b w:val="false"/>
        </w:rPr>
        <w:t>znanje te se smatra uredno pozvanim</w:t>
      </w:r>
      <w:r w:rsidR="00586077">
        <w:rPr>
          <w:rFonts w:cs="Arial"/>
          <w:b w:val="false"/>
        </w:rPr>
        <w:t>,</w:t>
      </w:r>
      <w:r w:rsidRPr="0085735F">
        <w:rPr>
          <w:rFonts w:cs="Arial"/>
          <w:b w:val="false"/>
        </w:rPr>
        <w:t xml:space="preserve"> a </w:t>
      </w:r>
      <w:r>
        <w:rPr>
          <w:rFonts w:cs="Arial"/>
          <w:b w:val="false"/>
        </w:rPr>
        <w:t>ostale vjerovnike sud će pozvati</w:t>
      </w:r>
      <w:r w:rsidRPr="0085735F">
        <w:rPr>
          <w:rFonts w:cs="Arial"/>
          <w:b w:val="false"/>
        </w:rPr>
        <w:t xml:space="preserve"> objavom ovog poziva na mrežnoj stranici e-Oglasne ploče suda.</w:t>
      </w:r>
    </w:p>
    <w:p w:rsidRPr="00332E4D" w:rsidR="009700D3" w:rsidP="00F602EF" w:rsidRDefault="009700D3">
      <w:pPr>
        <w:jc w:val="both"/>
        <w:rPr>
          <w:rFonts w:cs="Arial"/>
          <w:b w:val="false"/>
        </w:rPr>
      </w:pPr>
    </w:p>
    <w:p w:rsidRPr="00332E4D" w:rsidR="00965F56" w:rsidP="00F602EF" w:rsidRDefault="00965F56">
      <w:pPr>
        <w:jc w:val="both"/>
        <w:rPr>
          <w:rFonts w:cs="Arial"/>
          <w:b w:val="false"/>
        </w:rPr>
      </w:pPr>
    </w:p>
    <w:p w:rsidRPr="00332E4D" w:rsidR="004361B0" w:rsidP="004361B0" w:rsidRDefault="004361B0">
      <w:pPr>
        <w:jc w:val="center"/>
        <w:rPr>
          <w:rFonts w:cs="Arial"/>
          <w:b w:val="false"/>
        </w:rPr>
      </w:pPr>
      <w:r w:rsidRPr="00332E4D">
        <w:rPr>
          <w:rFonts w:cs="Arial"/>
          <w:b w:val="false"/>
        </w:rPr>
        <w:t xml:space="preserve">Dovršeno u </w:t>
      </w:r>
      <w:r w:rsidRPr="00332E4D" w:rsidR="00965F56">
        <w:rPr>
          <w:rFonts w:cs="Arial"/>
          <w:b w:val="false"/>
        </w:rPr>
        <w:t>10</w:t>
      </w:r>
      <w:r w:rsidRPr="00332E4D" w:rsidR="00DC2ECB">
        <w:rPr>
          <w:rFonts w:cs="Arial"/>
          <w:b w:val="false"/>
        </w:rPr>
        <w:t>,</w:t>
      </w:r>
      <w:r w:rsidR="00586077">
        <w:rPr>
          <w:rFonts w:cs="Arial"/>
          <w:b w:val="false"/>
        </w:rPr>
        <w:t>22</w:t>
      </w:r>
      <w:r w:rsidRPr="00332E4D" w:rsidR="009B0743">
        <w:rPr>
          <w:rFonts w:cs="Arial"/>
          <w:b w:val="false"/>
        </w:rPr>
        <w:t xml:space="preserve"> </w:t>
      </w:r>
      <w:r w:rsidRPr="00332E4D">
        <w:rPr>
          <w:rFonts w:cs="Arial"/>
          <w:b w:val="false"/>
        </w:rPr>
        <w:t>sati</w:t>
      </w:r>
    </w:p>
    <w:p w:rsidRPr="00332E4D" w:rsidR="001B3062" w:rsidP="00C50703" w:rsidRDefault="006E136D">
      <w:pPr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ab/>
      </w:r>
      <w:r w:rsidRPr="00332E4D">
        <w:rPr>
          <w:rFonts w:cs="Arial"/>
          <w:b w:val="false"/>
        </w:rPr>
        <w:tab/>
      </w:r>
      <w:r w:rsidRPr="00332E4D">
        <w:rPr>
          <w:rFonts w:cs="Arial"/>
          <w:b w:val="false"/>
        </w:rPr>
        <w:tab/>
      </w:r>
    </w:p>
    <w:p w:rsidRPr="00332E4D" w:rsidR="006E136D" w:rsidP="001853A6" w:rsidRDefault="003E06E9">
      <w:pPr>
        <w:ind w:left="1440"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 xml:space="preserve">         </w:t>
      </w:r>
      <w:r w:rsidRPr="00332E4D" w:rsidR="00E3198E">
        <w:rPr>
          <w:rFonts w:cs="Arial"/>
          <w:b w:val="false"/>
        </w:rPr>
        <w:t xml:space="preserve">    </w:t>
      </w:r>
      <w:r w:rsidRPr="00332E4D">
        <w:rPr>
          <w:rFonts w:cs="Arial"/>
          <w:b w:val="false"/>
        </w:rPr>
        <w:t xml:space="preserve">    </w:t>
      </w:r>
      <w:r w:rsidRPr="00332E4D" w:rsidR="0017429E">
        <w:rPr>
          <w:rFonts w:cs="Arial"/>
          <w:b w:val="false"/>
        </w:rPr>
        <w:t xml:space="preserve">         </w:t>
      </w:r>
      <w:r w:rsidRPr="00332E4D" w:rsidR="00E3198E">
        <w:rPr>
          <w:rFonts w:cs="Arial"/>
          <w:b w:val="false"/>
        </w:rPr>
        <w:t>S</w:t>
      </w:r>
      <w:r w:rsidRPr="00332E4D" w:rsidR="006E136D">
        <w:rPr>
          <w:rFonts w:cs="Arial"/>
          <w:b w:val="false"/>
        </w:rPr>
        <w:t xml:space="preserve">udac               </w:t>
      </w:r>
      <w:r w:rsidRPr="00332E4D" w:rsidR="006E136D">
        <w:rPr>
          <w:rFonts w:cs="Arial"/>
          <w:b w:val="false"/>
        </w:rPr>
        <w:tab/>
      </w:r>
      <w:r w:rsidRPr="00332E4D" w:rsidR="006E136D">
        <w:rPr>
          <w:rFonts w:cs="Arial"/>
          <w:b w:val="false"/>
        </w:rPr>
        <w:tab/>
      </w:r>
      <w:r w:rsidRPr="00332E4D" w:rsidR="00BB53FC">
        <w:rPr>
          <w:rFonts w:cs="Arial"/>
          <w:b w:val="false"/>
        </w:rPr>
        <w:t xml:space="preserve">Stečajni upravitelj </w:t>
      </w:r>
    </w:p>
    <w:p w:rsidRPr="00332E4D" w:rsidR="000D4DCA" w:rsidP="006E136D" w:rsidRDefault="000D4DCA">
      <w:pPr>
        <w:jc w:val="both"/>
        <w:rPr>
          <w:rFonts w:cs="Arial"/>
          <w:b w:val="false"/>
        </w:rPr>
      </w:pPr>
    </w:p>
    <w:p w:rsidRPr="00332E4D" w:rsidR="00441216" w:rsidP="006E136D" w:rsidRDefault="00441216">
      <w:pPr>
        <w:jc w:val="both"/>
        <w:rPr>
          <w:rFonts w:cs="Arial"/>
          <w:b w:val="false"/>
        </w:rPr>
      </w:pPr>
    </w:p>
    <w:p w:rsidRPr="00332E4D" w:rsidR="004A22D7" w:rsidP="006E136D" w:rsidRDefault="004A22D7">
      <w:pPr>
        <w:jc w:val="both"/>
        <w:rPr>
          <w:rFonts w:cs="Arial"/>
          <w:b w:val="false"/>
        </w:rPr>
      </w:pPr>
    </w:p>
    <w:p w:rsidRPr="00332E4D" w:rsidR="00200A7E" w:rsidP="00255E34" w:rsidRDefault="00255E34">
      <w:pPr>
        <w:ind w:left="2880" w:firstLine="720"/>
        <w:jc w:val="both"/>
        <w:rPr>
          <w:rFonts w:cs="Arial"/>
          <w:b w:val="false"/>
        </w:rPr>
      </w:pPr>
      <w:r w:rsidRPr="00332E4D">
        <w:rPr>
          <w:rFonts w:cs="Arial"/>
          <w:b w:val="false"/>
        </w:rPr>
        <w:t>Zapisničar</w:t>
      </w:r>
      <w:r w:rsidRPr="00332E4D" w:rsidR="000651F7">
        <w:rPr>
          <w:rFonts w:cs="Arial"/>
          <w:b w:val="false"/>
        </w:rPr>
        <w:tab/>
      </w:r>
      <w:r w:rsidRPr="00332E4D" w:rsidR="000651F7">
        <w:rPr>
          <w:rFonts w:cs="Arial"/>
          <w:b w:val="false"/>
        </w:rPr>
        <w:tab/>
        <w:t xml:space="preserve">      </w:t>
      </w:r>
      <w:r w:rsidRPr="00332E4D" w:rsidR="00742C64">
        <w:rPr>
          <w:rFonts w:cs="Arial"/>
          <w:b w:val="false"/>
        </w:rPr>
        <w:t xml:space="preserve">   </w:t>
      </w:r>
      <w:r w:rsidR="00586077">
        <w:rPr>
          <w:rFonts w:cs="Arial"/>
          <w:b w:val="false"/>
        </w:rPr>
        <w:t xml:space="preserve">      </w:t>
      </w:r>
      <w:r w:rsidRPr="00332E4D" w:rsidR="00742C64">
        <w:rPr>
          <w:rFonts w:cs="Arial"/>
          <w:b w:val="false"/>
        </w:rPr>
        <w:t xml:space="preserve">  </w:t>
      </w:r>
      <w:r w:rsidR="00586077">
        <w:rPr>
          <w:rFonts w:cs="Arial"/>
          <w:b w:val="false"/>
        </w:rPr>
        <w:t>V</w:t>
      </w:r>
      <w:r w:rsidRPr="00332E4D" w:rsidR="004A22D7">
        <w:rPr>
          <w:rFonts w:cs="Arial"/>
          <w:b w:val="false"/>
        </w:rPr>
        <w:t>jerovnik</w:t>
      </w:r>
    </w:p>
    <w:p w:rsidRPr="00332E4D" w:rsidR="00B07887" w:rsidP="006E136D" w:rsidRDefault="00B07887">
      <w:pPr>
        <w:jc w:val="both"/>
        <w:rPr>
          <w:rFonts w:cs="Arial"/>
          <w:b w:val="false"/>
        </w:rPr>
      </w:pPr>
    </w:p>
    <w:p w:rsidRPr="00332E4D" w:rsidR="00E510B6" w:rsidP="00EB3435" w:rsidRDefault="006E136D">
      <w:pPr>
        <w:jc w:val="both"/>
        <w:rPr>
          <w:rFonts w:cs="Arial"/>
        </w:rPr>
      </w:pPr>
      <w:r w:rsidRPr="00332E4D">
        <w:rPr>
          <w:rFonts w:cs="Arial"/>
          <w:b w:val="false"/>
        </w:rPr>
        <w:tab/>
      </w:r>
      <w:r w:rsidRPr="00332E4D" w:rsidR="00255E34">
        <w:rPr>
          <w:rFonts w:cs="Arial"/>
          <w:b w:val="false"/>
        </w:rPr>
        <w:t xml:space="preserve">                      </w:t>
      </w:r>
    </w:p>
    <w:sectPr w:rsidRPr="00332E4D" w:rsidR="00E510B6" w:rsidSect="00AD24A1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7CB1" w:rsidRDefault="00667CB1">
      <w:r>
        <w:separator/>
      </w:r>
    </w:p>
  </w:endnote>
  <w:endnote w:type="continuationSeparator" w:id="0">
    <w:p w:rsidR="00667CB1" w:rsidRDefault="00667CB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5296" w:rsidRDefault="0040529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05296" w:rsidRDefault="00405296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F7791" w:rsidR="00405296" w:rsidRDefault="00405296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F7791">
      <w:rPr>
        <w:rStyle w:val="Brojstranice"/>
        <w:rFonts w:ascii="Arial" w:hAnsi="Arial" w:cs="Arial"/>
      </w:rPr>
      <w:fldChar w:fldCharType="begin"/>
    </w:r>
    <w:r w:rsidRPr="005F7791">
      <w:rPr>
        <w:rStyle w:val="Brojstranice"/>
        <w:rFonts w:ascii="Arial" w:hAnsi="Arial" w:cs="Arial"/>
      </w:rPr>
      <w:instrText xml:space="preserve">PAGE  </w:instrText>
    </w:r>
    <w:r w:rsidRPr="005F7791">
      <w:rPr>
        <w:rStyle w:val="Brojstranice"/>
        <w:rFonts w:ascii="Arial" w:hAnsi="Arial" w:cs="Arial"/>
      </w:rPr>
      <w:fldChar w:fldCharType="separate"/>
    </w:r>
    <w:r w:rsidR="00E87F7B">
      <w:rPr>
        <w:rStyle w:val="Brojstranice"/>
        <w:rFonts w:ascii="Arial" w:hAnsi="Arial" w:cs="Arial"/>
        <w:noProof/>
      </w:rPr>
      <w:t>3</w:t>
    </w:r>
    <w:r w:rsidRPr="005F7791">
      <w:rPr>
        <w:rStyle w:val="Brojstranice"/>
        <w:rFonts w:ascii="Arial" w:hAnsi="Arial" w:cs="Arial"/>
      </w:rPr>
      <w:fldChar w:fldCharType="end"/>
    </w:r>
  </w:p>
  <w:p w:rsidR="00405296" w:rsidRDefault="00405296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7CB1" w:rsidRDefault="00667CB1">
      <w:r>
        <w:separator/>
      </w:r>
    </w:p>
  </w:footnote>
  <w:footnote w:type="continuationSeparator" w:id="0">
    <w:p w:rsidR="00667CB1" w:rsidRDefault="00667CB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32E4D" w:rsidR="00405296" w:rsidP="00AD24A1" w:rsidRDefault="00405296">
    <w:pPr>
      <w:pStyle w:val="Zaglavlje"/>
      <w:jc w:val="right"/>
      <w:rPr>
        <w:rFonts w:cs="Arial"/>
        <w:b w:val="false"/>
      </w:rPr>
    </w:pPr>
    <w:r w:rsidRPr="00332E4D">
      <w:rPr>
        <w:rFonts w:cs="Arial"/>
      </w:rPr>
      <w:tab/>
      <w:t xml:space="preserve">                </w:t>
    </w:r>
    <w:r w:rsidRPr="00332E4D">
      <w:rPr>
        <w:rFonts w:cs="Arial"/>
      </w:rPr>
      <w:tab/>
    </w:r>
    <w:r w:rsidRPr="00332E4D" w:rsidR="00D051BF">
      <w:rPr>
        <w:rFonts w:cs="Arial"/>
        <w:b w:val="false"/>
      </w:rPr>
      <w:t>Poslovni broj</w:t>
    </w:r>
    <w:r w:rsidRPr="00332E4D">
      <w:rPr>
        <w:rFonts w:cs="Arial"/>
        <w:b w:val="false"/>
      </w:rPr>
      <w:t xml:space="preserve"> 15 St-</w:t>
    </w:r>
    <w:r w:rsidRPr="00332E4D" w:rsidR="009D583F">
      <w:rPr>
        <w:rFonts w:cs="Arial"/>
        <w:b w:val="false"/>
      </w:rPr>
      <w:t>934/13</w:t>
    </w:r>
    <w:r w:rsidRPr="00332E4D" w:rsidR="00B300F2">
      <w:rPr>
        <w:rFonts w:cs="Arial"/>
        <w:b w:val="false"/>
      </w:rPr>
      <w:t>-</w:t>
    </w:r>
    <w:r w:rsidRPr="00332E4D" w:rsidR="00332E4D">
      <w:rPr>
        <w:rFonts w:cs="Arial"/>
        <w:b w:val="false"/>
      </w:rPr>
      <w:t>162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17F1E"/>
    <w:multiLevelType w:val="hybridMultilevel"/>
    <w:tmpl w:val="7DF47BEE"/>
    <w:lvl w:ilvl="0" w:tplc="3490DF5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F75573"/>
    <w:multiLevelType w:val="hybridMultilevel"/>
    <w:tmpl w:val="A880A8C8"/>
    <w:lvl w:ilvl="0" w:tplc="8CD441B8">
      <w:start w:val="1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01E6287"/>
    <w:multiLevelType w:val="hybridMultilevel"/>
    <w:tmpl w:val="0144FF90"/>
    <w:lvl w:ilvl="0" w:tplc="ECF62B3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3B43F3"/>
    <w:multiLevelType w:val="hybridMultilevel"/>
    <w:tmpl w:val="5C28E9DC"/>
    <w:lvl w:ilvl="0" w:tplc="08D88E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B93665"/>
    <w:multiLevelType w:val="hybridMultilevel"/>
    <w:tmpl w:val="F0A0CFB2"/>
    <w:lvl w:ilvl="0" w:tplc="5F3E6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32B86"/>
    <w:multiLevelType w:val="hybridMultilevel"/>
    <w:tmpl w:val="21029F1C"/>
    <w:lvl w:ilvl="0" w:tplc="BB98347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2896202"/>
    <w:multiLevelType w:val="hybridMultilevel"/>
    <w:tmpl w:val="3A961C4E"/>
    <w:lvl w:ilvl="0" w:tplc="3B70B84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E817C6"/>
    <w:multiLevelType w:val="hybridMultilevel"/>
    <w:tmpl w:val="F1C2545E"/>
    <w:lvl w:ilvl="0" w:tplc="59A0AFCE">
      <w:start w:val="1"/>
      <w:numFmt w:val="decimal"/>
      <w:lvlText w:val="%1."/>
      <w:lvlJc w:val="left"/>
      <w:pPr>
        <w:ind w:left="1069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50406A"/>
    <w:multiLevelType w:val="hybridMultilevel"/>
    <w:tmpl w:val="73CAA8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F70239"/>
    <w:multiLevelType w:val="hybridMultilevel"/>
    <w:tmpl w:val="EFFE746A"/>
    <w:lvl w:ilvl="0" w:tplc="92401D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D45F8"/>
    <w:multiLevelType w:val="hybridMultilevel"/>
    <w:tmpl w:val="24342DE4"/>
    <w:lvl w:ilvl="0" w:tplc="41EA19E0">
      <w:start w:val="4"/>
      <w:numFmt w:val="bullet"/>
      <w:lvlText w:val="-"/>
      <w:lvlJc w:val="left"/>
      <w:pPr>
        <w:ind w:left="1429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36D"/>
    <w:rsid w:val="00000135"/>
    <w:rsid w:val="000043A4"/>
    <w:rsid w:val="00005C8D"/>
    <w:rsid w:val="000066E0"/>
    <w:rsid w:val="000212AB"/>
    <w:rsid w:val="000263E3"/>
    <w:rsid w:val="00032C6A"/>
    <w:rsid w:val="00037489"/>
    <w:rsid w:val="0004625F"/>
    <w:rsid w:val="0005372E"/>
    <w:rsid w:val="0005611E"/>
    <w:rsid w:val="00062B18"/>
    <w:rsid w:val="00063376"/>
    <w:rsid w:val="000651F7"/>
    <w:rsid w:val="0006611E"/>
    <w:rsid w:val="00066972"/>
    <w:rsid w:val="0006751D"/>
    <w:rsid w:val="00072CE6"/>
    <w:rsid w:val="00080077"/>
    <w:rsid w:val="0008336D"/>
    <w:rsid w:val="000938F6"/>
    <w:rsid w:val="00097171"/>
    <w:rsid w:val="000A2D5D"/>
    <w:rsid w:val="000A3E32"/>
    <w:rsid w:val="000A3F37"/>
    <w:rsid w:val="000C11B1"/>
    <w:rsid w:val="000C4852"/>
    <w:rsid w:val="000C6584"/>
    <w:rsid w:val="000C71F6"/>
    <w:rsid w:val="000C762B"/>
    <w:rsid w:val="000D301A"/>
    <w:rsid w:val="000D4DCA"/>
    <w:rsid w:val="000E42D8"/>
    <w:rsid w:val="000F19C0"/>
    <w:rsid w:val="000F40BB"/>
    <w:rsid w:val="000F7940"/>
    <w:rsid w:val="000F7B7F"/>
    <w:rsid w:val="001106B2"/>
    <w:rsid w:val="001144E1"/>
    <w:rsid w:val="00125549"/>
    <w:rsid w:val="00130420"/>
    <w:rsid w:val="00132B94"/>
    <w:rsid w:val="0013629C"/>
    <w:rsid w:val="00143BBE"/>
    <w:rsid w:val="00146175"/>
    <w:rsid w:val="00155AFD"/>
    <w:rsid w:val="00167C41"/>
    <w:rsid w:val="00171D48"/>
    <w:rsid w:val="0017429E"/>
    <w:rsid w:val="00182453"/>
    <w:rsid w:val="001853A6"/>
    <w:rsid w:val="00191A22"/>
    <w:rsid w:val="00194559"/>
    <w:rsid w:val="0019746F"/>
    <w:rsid w:val="0019758E"/>
    <w:rsid w:val="00197701"/>
    <w:rsid w:val="00197904"/>
    <w:rsid w:val="001A2404"/>
    <w:rsid w:val="001B148C"/>
    <w:rsid w:val="001B27ED"/>
    <w:rsid w:val="001B3062"/>
    <w:rsid w:val="001C040D"/>
    <w:rsid w:val="001C0AAD"/>
    <w:rsid w:val="001C0D10"/>
    <w:rsid w:val="001D64E2"/>
    <w:rsid w:val="001E18F5"/>
    <w:rsid w:val="001F0F3F"/>
    <w:rsid w:val="001F6B26"/>
    <w:rsid w:val="00200A7E"/>
    <w:rsid w:val="00202043"/>
    <w:rsid w:val="002141F2"/>
    <w:rsid w:val="0021704C"/>
    <w:rsid w:val="002210E5"/>
    <w:rsid w:val="00225FB7"/>
    <w:rsid w:val="00233F75"/>
    <w:rsid w:val="00245057"/>
    <w:rsid w:val="00246141"/>
    <w:rsid w:val="00247B9A"/>
    <w:rsid w:val="00255E34"/>
    <w:rsid w:val="00264877"/>
    <w:rsid w:val="00272B68"/>
    <w:rsid w:val="002762CC"/>
    <w:rsid w:val="00281A36"/>
    <w:rsid w:val="00286E1D"/>
    <w:rsid w:val="00292370"/>
    <w:rsid w:val="002941E9"/>
    <w:rsid w:val="00294923"/>
    <w:rsid w:val="00297F63"/>
    <w:rsid w:val="002A0000"/>
    <w:rsid w:val="002A6860"/>
    <w:rsid w:val="002B519A"/>
    <w:rsid w:val="002B5A16"/>
    <w:rsid w:val="002B5ED3"/>
    <w:rsid w:val="002C01F3"/>
    <w:rsid w:val="002C040F"/>
    <w:rsid w:val="002C388F"/>
    <w:rsid w:val="002D0933"/>
    <w:rsid w:val="002E5997"/>
    <w:rsid w:val="002E5E13"/>
    <w:rsid w:val="002F4706"/>
    <w:rsid w:val="003246E9"/>
    <w:rsid w:val="0033016C"/>
    <w:rsid w:val="00332E4D"/>
    <w:rsid w:val="00333A36"/>
    <w:rsid w:val="00334419"/>
    <w:rsid w:val="00334CF7"/>
    <w:rsid w:val="0033783F"/>
    <w:rsid w:val="00355624"/>
    <w:rsid w:val="00357AAE"/>
    <w:rsid w:val="003767C4"/>
    <w:rsid w:val="00376A1D"/>
    <w:rsid w:val="00380C4C"/>
    <w:rsid w:val="00381702"/>
    <w:rsid w:val="00387A94"/>
    <w:rsid w:val="00387D40"/>
    <w:rsid w:val="003A1F61"/>
    <w:rsid w:val="003A69CE"/>
    <w:rsid w:val="003A723A"/>
    <w:rsid w:val="003B3AAC"/>
    <w:rsid w:val="003B6305"/>
    <w:rsid w:val="003C31D5"/>
    <w:rsid w:val="003C4A77"/>
    <w:rsid w:val="003D263A"/>
    <w:rsid w:val="003D2AF0"/>
    <w:rsid w:val="003D6309"/>
    <w:rsid w:val="003E06E9"/>
    <w:rsid w:val="003E22E9"/>
    <w:rsid w:val="003E4297"/>
    <w:rsid w:val="003F29E2"/>
    <w:rsid w:val="00400C38"/>
    <w:rsid w:val="00403F5A"/>
    <w:rsid w:val="00405296"/>
    <w:rsid w:val="00411597"/>
    <w:rsid w:val="004157B6"/>
    <w:rsid w:val="00421373"/>
    <w:rsid w:val="004213C4"/>
    <w:rsid w:val="00424C3B"/>
    <w:rsid w:val="00430F3D"/>
    <w:rsid w:val="004314CB"/>
    <w:rsid w:val="00431D14"/>
    <w:rsid w:val="00432A97"/>
    <w:rsid w:val="00432AB3"/>
    <w:rsid w:val="00432B8B"/>
    <w:rsid w:val="004361B0"/>
    <w:rsid w:val="0043707A"/>
    <w:rsid w:val="00440A77"/>
    <w:rsid w:val="00441216"/>
    <w:rsid w:val="004577C4"/>
    <w:rsid w:val="004645C9"/>
    <w:rsid w:val="0047258E"/>
    <w:rsid w:val="00473CC9"/>
    <w:rsid w:val="00480A76"/>
    <w:rsid w:val="004828A8"/>
    <w:rsid w:val="00482E64"/>
    <w:rsid w:val="004916FF"/>
    <w:rsid w:val="0049454F"/>
    <w:rsid w:val="004951F2"/>
    <w:rsid w:val="0049622F"/>
    <w:rsid w:val="00496B7E"/>
    <w:rsid w:val="004972AE"/>
    <w:rsid w:val="004A22D7"/>
    <w:rsid w:val="004A4B48"/>
    <w:rsid w:val="004A6AAA"/>
    <w:rsid w:val="004B1720"/>
    <w:rsid w:val="004B56DA"/>
    <w:rsid w:val="004B7452"/>
    <w:rsid w:val="004C005F"/>
    <w:rsid w:val="004C42AA"/>
    <w:rsid w:val="004C5C28"/>
    <w:rsid w:val="004D1D6A"/>
    <w:rsid w:val="004D3354"/>
    <w:rsid w:val="004D367C"/>
    <w:rsid w:val="004E07F5"/>
    <w:rsid w:val="004E1576"/>
    <w:rsid w:val="004E3264"/>
    <w:rsid w:val="004E6148"/>
    <w:rsid w:val="004F0517"/>
    <w:rsid w:val="004F17E3"/>
    <w:rsid w:val="00501235"/>
    <w:rsid w:val="005071DA"/>
    <w:rsid w:val="005105D6"/>
    <w:rsid w:val="00521183"/>
    <w:rsid w:val="00522860"/>
    <w:rsid w:val="00525711"/>
    <w:rsid w:val="00530E16"/>
    <w:rsid w:val="0053666F"/>
    <w:rsid w:val="00537A70"/>
    <w:rsid w:val="00540533"/>
    <w:rsid w:val="0055001B"/>
    <w:rsid w:val="0055170E"/>
    <w:rsid w:val="00560F6D"/>
    <w:rsid w:val="00565672"/>
    <w:rsid w:val="0056608F"/>
    <w:rsid w:val="0057031C"/>
    <w:rsid w:val="00570426"/>
    <w:rsid w:val="005719C8"/>
    <w:rsid w:val="0057602B"/>
    <w:rsid w:val="00577DD5"/>
    <w:rsid w:val="00580B86"/>
    <w:rsid w:val="005826E6"/>
    <w:rsid w:val="00586077"/>
    <w:rsid w:val="00586698"/>
    <w:rsid w:val="005914F1"/>
    <w:rsid w:val="00592805"/>
    <w:rsid w:val="005A2249"/>
    <w:rsid w:val="005A2E06"/>
    <w:rsid w:val="005A639D"/>
    <w:rsid w:val="005B4621"/>
    <w:rsid w:val="005C04DF"/>
    <w:rsid w:val="005C3E7D"/>
    <w:rsid w:val="005D2128"/>
    <w:rsid w:val="005D51A6"/>
    <w:rsid w:val="005D7046"/>
    <w:rsid w:val="005E2ED2"/>
    <w:rsid w:val="005E35B8"/>
    <w:rsid w:val="005E4DB6"/>
    <w:rsid w:val="005E5FFE"/>
    <w:rsid w:val="005E687C"/>
    <w:rsid w:val="005F5FED"/>
    <w:rsid w:val="005F7791"/>
    <w:rsid w:val="006003C5"/>
    <w:rsid w:val="0061785D"/>
    <w:rsid w:val="006178E6"/>
    <w:rsid w:val="00624632"/>
    <w:rsid w:val="00632505"/>
    <w:rsid w:val="00632FB8"/>
    <w:rsid w:val="0063479F"/>
    <w:rsid w:val="00641AFD"/>
    <w:rsid w:val="0064580B"/>
    <w:rsid w:val="006523EB"/>
    <w:rsid w:val="00654211"/>
    <w:rsid w:val="0066056D"/>
    <w:rsid w:val="00667CB1"/>
    <w:rsid w:val="00673256"/>
    <w:rsid w:val="00674711"/>
    <w:rsid w:val="00680C66"/>
    <w:rsid w:val="00680F1F"/>
    <w:rsid w:val="00694F8D"/>
    <w:rsid w:val="00697F51"/>
    <w:rsid w:val="006A0A2B"/>
    <w:rsid w:val="006A5923"/>
    <w:rsid w:val="006A78F1"/>
    <w:rsid w:val="006B18ED"/>
    <w:rsid w:val="006B314B"/>
    <w:rsid w:val="006B7A35"/>
    <w:rsid w:val="006C4BB5"/>
    <w:rsid w:val="006C55C8"/>
    <w:rsid w:val="006C55FD"/>
    <w:rsid w:val="006D3D2F"/>
    <w:rsid w:val="006D5DFE"/>
    <w:rsid w:val="006E136D"/>
    <w:rsid w:val="006E5452"/>
    <w:rsid w:val="006E78C7"/>
    <w:rsid w:val="006F3C4E"/>
    <w:rsid w:val="006F735E"/>
    <w:rsid w:val="007045EC"/>
    <w:rsid w:val="00704F3C"/>
    <w:rsid w:val="007050F0"/>
    <w:rsid w:val="00711D31"/>
    <w:rsid w:val="00715B98"/>
    <w:rsid w:val="007167A6"/>
    <w:rsid w:val="007212BE"/>
    <w:rsid w:val="007275E6"/>
    <w:rsid w:val="00732716"/>
    <w:rsid w:val="00737A80"/>
    <w:rsid w:val="00742C64"/>
    <w:rsid w:val="007458F6"/>
    <w:rsid w:val="0074752B"/>
    <w:rsid w:val="00757FEF"/>
    <w:rsid w:val="007623CF"/>
    <w:rsid w:val="00763421"/>
    <w:rsid w:val="00777715"/>
    <w:rsid w:val="0078176F"/>
    <w:rsid w:val="00781864"/>
    <w:rsid w:val="007875C0"/>
    <w:rsid w:val="00790F7F"/>
    <w:rsid w:val="007916CE"/>
    <w:rsid w:val="007920EB"/>
    <w:rsid w:val="007923AA"/>
    <w:rsid w:val="0079497C"/>
    <w:rsid w:val="00794D64"/>
    <w:rsid w:val="007979AB"/>
    <w:rsid w:val="007A0051"/>
    <w:rsid w:val="007A292E"/>
    <w:rsid w:val="007A4DA4"/>
    <w:rsid w:val="007B0326"/>
    <w:rsid w:val="007B13F5"/>
    <w:rsid w:val="007C2219"/>
    <w:rsid w:val="007C297E"/>
    <w:rsid w:val="007D2BFF"/>
    <w:rsid w:val="007E27AC"/>
    <w:rsid w:val="007E2E6B"/>
    <w:rsid w:val="007E6AD2"/>
    <w:rsid w:val="007F0086"/>
    <w:rsid w:val="007F0114"/>
    <w:rsid w:val="007F5200"/>
    <w:rsid w:val="00810305"/>
    <w:rsid w:val="008104BD"/>
    <w:rsid w:val="00811605"/>
    <w:rsid w:val="0081764A"/>
    <w:rsid w:val="00821997"/>
    <w:rsid w:val="00822502"/>
    <w:rsid w:val="00830C7A"/>
    <w:rsid w:val="0083564F"/>
    <w:rsid w:val="008412B0"/>
    <w:rsid w:val="008430C5"/>
    <w:rsid w:val="00845041"/>
    <w:rsid w:val="00853652"/>
    <w:rsid w:val="0085735F"/>
    <w:rsid w:val="00857894"/>
    <w:rsid w:val="00860D63"/>
    <w:rsid w:val="00867FC0"/>
    <w:rsid w:val="0087381C"/>
    <w:rsid w:val="00875B2B"/>
    <w:rsid w:val="008B3268"/>
    <w:rsid w:val="008C53FE"/>
    <w:rsid w:val="008C6E3F"/>
    <w:rsid w:val="008C7253"/>
    <w:rsid w:val="008D555B"/>
    <w:rsid w:val="008E6EA6"/>
    <w:rsid w:val="008F40AF"/>
    <w:rsid w:val="008F486E"/>
    <w:rsid w:val="008F5181"/>
    <w:rsid w:val="009011FF"/>
    <w:rsid w:val="00903DBD"/>
    <w:rsid w:val="009103D0"/>
    <w:rsid w:val="00915E31"/>
    <w:rsid w:val="009249B6"/>
    <w:rsid w:val="00925032"/>
    <w:rsid w:val="0092760F"/>
    <w:rsid w:val="00934D3F"/>
    <w:rsid w:val="00935FDE"/>
    <w:rsid w:val="00941DC0"/>
    <w:rsid w:val="009463C0"/>
    <w:rsid w:val="00950A2E"/>
    <w:rsid w:val="009523FB"/>
    <w:rsid w:val="00952514"/>
    <w:rsid w:val="00955DF3"/>
    <w:rsid w:val="009569A8"/>
    <w:rsid w:val="00956BE9"/>
    <w:rsid w:val="00960D2D"/>
    <w:rsid w:val="00965F56"/>
    <w:rsid w:val="009700D3"/>
    <w:rsid w:val="00974D25"/>
    <w:rsid w:val="009755AA"/>
    <w:rsid w:val="009814B0"/>
    <w:rsid w:val="009874DD"/>
    <w:rsid w:val="00994EB2"/>
    <w:rsid w:val="009A00EB"/>
    <w:rsid w:val="009A2F90"/>
    <w:rsid w:val="009A5268"/>
    <w:rsid w:val="009A53FC"/>
    <w:rsid w:val="009A5B97"/>
    <w:rsid w:val="009B0743"/>
    <w:rsid w:val="009D2104"/>
    <w:rsid w:val="009D2B9C"/>
    <w:rsid w:val="009D583F"/>
    <w:rsid w:val="009D606D"/>
    <w:rsid w:val="009E0FB6"/>
    <w:rsid w:val="009F264B"/>
    <w:rsid w:val="009F573C"/>
    <w:rsid w:val="00A0009E"/>
    <w:rsid w:val="00A03706"/>
    <w:rsid w:val="00A03719"/>
    <w:rsid w:val="00A067C3"/>
    <w:rsid w:val="00A06FF6"/>
    <w:rsid w:val="00A131A5"/>
    <w:rsid w:val="00A255E6"/>
    <w:rsid w:val="00A34C51"/>
    <w:rsid w:val="00A37A69"/>
    <w:rsid w:val="00A41E82"/>
    <w:rsid w:val="00A44430"/>
    <w:rsid w:val="00A47C59"/>
    <w:rsid w:val="00A51108"/>
    <w:rsid w:val="00A565D0"/>
    <w:rsid w:val="00A6002B"/>
    <w:rsid w:val="00A62F34"/>
    <w:rsid w:val="00A7282E"/>
    <w:rsid w:val="00A734B9"/>
    <w:rsid w:val="00A74EED"/>
    <w:rsid w:val="00A9130C"/>
    <w:rsid w:val="00A97707"/>
    <w:rsid w:val="00AA4172"/>
    <w:rsid w:val="00AA4758"/>
    <w:rsid w:val="00AB3F40"/>
    <w:rsid w:val="00AB797C"/>
    <w:rsid w:val="00AD24A1"/>
    <w:rsid w:val="00AE5543"/>
    <w:rsid w:val="00AF0F9E"/>
    <w:rsid w:val="00AF598D"/>
    <w:rsid w:val="00B01D02"/>
    <w:rsid w:val="00B05384"/>
    <w:rsid w:val="00B068AB"/>
    <w:rsid w:val="00B07887"/>
    <w:rsid w:val="00B13A4E"/>
    <w:rsid w:val="00B26193"/>
    <w:rsid w:val="00B300F2"/>
    <w:rsid w:val="00B468D0"/>
    <w:rsid w:val="00B51148"/>
    <w:rsid w:val="00B543EC"/>
    <w:rsid w:val="00B54E86"/>
    <w:rsid w:val="00B60F5D"/>
    <w:rsid w:val="00B6388F"/>
    <w:rsid w:val="00B64BD5"/>
    <w:rsid w:val="00B67207"/>
    <w:rsid w:val="00B7057B"/>
    <w:rsid w:val="00B7266B"/>
    <w:rsid w:val="00B77DB8"/>
    <w:rsid w:val="00B813AA"/>
    <w:rsid w:val="00B81CAB"/>
    <w:rsid w:val="00B86BFF"/>
    <w:rsid w:val="00B877DA"/>
    <w:rsid w:val="00B9260C"/>
    <w:rsid w:val="00B94169"/>
    <w:rsid w:val="00BA65D6"/>
    <w:rsid w:val="00BB1F6D"/>
    <w:rsid w:val="00BB29DF"/>
    <w:rsid w:val="00BB53FC"/>
    <w:rsid w:val="00BB596A"/>
    <w:rsid w:val="00BC096F"/>
    <w:rsid w:val="00BC14FF"/>
    <w:rsid w:val="00BD0D98"/>
    <w:rsid w:val="00BD22BC"/>
    <w:rsid w:val="00BE3FC7"/>
    <w:rsid w:val="00BF1B82"/>
    <w:rsid w:val="00BF724E"/>
    <w:rsid w:val="00BF7649"/>
    <w:rsid w:val="00C052E0"/>
    <w:rsid w:val="00C13E5B"/>
    <w:rsid w:val="00C34F90"/>
    <w:rsid w:val="00C37393"/>
    <w:rsid w:val="00C37BF8"/>
    <w:rsid w:val="00C447B9"/>
    <w:rsid w:val="00C50703"/>
    <w:rsid w:val="00C55DC9"/>
    <w:rsid w:val="00C56577"/>
    <w:rsid w:val="00C5765C"/>
    <w:rsid w:val="00C61305"/>
    <w:rsid w:val="00C63C41"/>
    <w:rsid w:val="00C72B11"/>
    <w:rsid w:val="00C82C38"/>
    <w:rsid w:val="00C83992"/>
    <w:rsid w:val="00C96447"/>
    <w:rsid w:val="00C96AD0"/>
    <w:rsid w:val="00CA0DB8"/>
    <w:rsid w:val="00CC00A1"/>
    <w:rsid w:val="00CC0CB6"/>
    <w:rsid w:val="00CC33BF"/>
    <w:rsid w:val="00CC79ED"/>
    <w:rsid w:val="00CD18AF"/>
    <w:rsid w:val="00CD2B77"/>
    <w:rsid w:val="00CD5B3C"/>
    <w:rsid w:val="00CE62BF"/>
    <w:rsid w:val="00CE6902"/>
    <w:rsid w:val="00CF074E"/>
    <w:rsid w:val="00CF6CCC"/>
    <w:rsid w:val="00D040E8"/>
    <w:rsid w:val="00D051BF"/>
    <w:rsid w:val="00D131A0"/>
    <w:rsid w:val="00D1397A"/>
    <w:rsid w:val="00D165DC"/>
    <w:rsid w:val="00D2148F"/>
    <w:rsid w:val="00D23414"/>
    <w:rsid w:val="00D25AE8"/>
    <w:rsid w:val="00D307A4"/>
    <w:rsid w:val="00D3628F"/>
    <w:rsid w:val="00D43950"/>
    <w:rsid w:val="00D4478C"/>
    <w:rsid w:val="00D471EC"/>
    <w:rsid w:val="00D65B58"/>
    <w:rsid w:val="00D71422"/>
    <w:rsid w:val="00D75E87"/>
    <w:rsid w:val="00D80CE6"/>
    <w:rsid w:val="00D81129"/>
    <w:rsid w:val="00D82156"/>
    <w:rsid w:val="00D83163"/>
    <w:rsid w:val="00D85EC2"/>
    <w:rsid w:val="00D86A6D"/>
    <w:rsid w:val="00D916B4"/>
    <w:rsid w:val="00DA1C13"/>
    <w:rsid w:val="00DA2591"/>
    <w:rsid w:val="00DA57CB"/>
    <w:rsid w:val="00DB3097"/>
    <w:rsid w:val="00DB3133"/>
    <w:rsid w:val="00DB5FA4"/>
    <w:rsid w:val="00DC2ECB"/>
    <w:rsid w:val="00DC51A1"/>
    <w:rsid w:val="00DC65A2"/>
    <w:rsid w:val="00DC68FE"/>
    <w:rsid w:val="00DC7917"/>
    <w:rsid w:val="00DD1A98"/>
    <w:rsid w:val="00DD1EF3"/>
    <w:rsid w:val="00DD71E1"/>
    <w:rsid w:val="00DE0CA9"/>
    <w:rsid w:val="00DE5826"/>
    <w:rsid w:val="00DF068C"/>
    <w:rsid w:val="00DF0CE3"/>
    <w:rsid w:val="00DF2C67"/>
    <w:rsid w:val="00DF6A3C"/>
    <w:rsid w:val="00DF7AD0"/>
    <w:rsid w:val="00E04C69"/>
    <w:rsid w:val="00E173A9"/>
    <w:rsid w:val="00E21847"/>
    <w:rsid w:val="00E3198E"/>
    <w:rsid w:val="00E32AD9"/>
    <w:rsid w:val="00E33FEA"/>
    <w:rsid w:val="00E34B8D"/>
    <w:rsid w:val="00E35D7B"/>
    <w:rsid w:val="00E43687"/>
    <w:rsid w:val="00E471B3"/>
    <w:rsid w:val="00E510B6"/>
    <w:rsid w:val="00E51BF1"/>
    <w:rsid w:val="00E56D0A"/>
    <w:rsid w:val="00E625E5"/>
    <w:rsid w:val="00E626D1"/>
    <w:rsid w:val="00E6378D"/>
    <w:rsid w:val="00E63824"/>
    <w:rsid w:val="00E64968"/>
    <w:rsid w:val="00E64B11"/>
    <w:rsid w:val="00E74676"/>
    <w:rsid w:val="00E74D0C"/>
    <w:rsid w:val="00E761CB"/>
    <w:rsid w:val="00E87F7B"/>
    <w:rsid w:val="00E95BDB"/>
    <w:rsid w:val="00E96A34"/>
    <w:rsid w:val="00EB3435"/>
    <w:rsid w:val="00EC03C2"/>
    <w:rsid w:val="00EC4325"/>
    <w:rsid w:val="00EC4A0A"/>
    <w:rsid w:val="00EC707E"/>
    <w:rsid w:val="00ED04AA"/>
    <w:rsid w:val="00ED1F54"/>
    <w:rsid w:val="00EE3041"/>
    <w:rsid w:val="00F03570"/>
    <w:rsid w:val="00F03638"/>
    <w:rsid w:val="00F05D95"/>
    <w:rsid w:val="00F0657A"/>
    <w:rsid w:val="00F11417"/>
    <w:rsid w:val="00F16BE3"/>
    <w:rsid w:val="00F16C14"/>
    <w:rsid w:val="00F21106"/>
    <w:rsid w:val="00F2200D"/>
    <w:rsid w:val="00F23545"/>
    <w:rsid w:val="00F24D7A"/>
    <w:rsid w:val="00F309FF"/>
    <w:rsid w:val="00F313A3"/>
    <w:rsid w:val="00F4454D"/>
    <w:rsid w:val="00F46C68"/>
    <w:rsid w:val="00F47E07"/>
    <w:rsid w:val="00F51A48"/>
    <w:rsid w:val="00F53ADC"/>
    <w:rsid w:val="00F56BDC"/>
    <w:rsid w:val="00F602EF"/>
    <w:rsid w:val="00F61710"/>
    <w:rsid w:val="00F724C7"/>
    <w:rsid w:val="00F77F41"/>
    <w:rsid w:val="00F93566"/>
    <w:rsid w:val="00F96AE5"/>
    <w:rsid w:val="00FA20CA"/>
    <w:rsid w:val="00FA596A"/>
    <w:rsid w:val="00FB34BA"/>
    <w:rsid w:val="00FB5975"/>
    <w:rsid w:val="00FD0E1F"/>
    <w:rsid w:val="00FD24B3"/>
    <w:rsid w:val="00FE268E"/>
    <w:rsid w:val="00FE26D8"/>
    <w:rsid w:val="00FF31AF"/>
    <w:rsid w:val="00FF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523FB"/>
    <w:rPr>
      <w:rFonts w:ascii="Arial" w:hAnsi="Arial"/>
      <w:b/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6E136D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E136D"/>
  </w:style>
  <w:style w:type="paragraph" w:styleId="Zaglavlje">
    <w:name w:val="header"/>
    <w:basedOn w:val="Normal"/>
    <w:rsid w:val="006E136D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E746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74676"/>
    <w:rPr>
      <w:rFonts w:ascii="Tahoma" w:hAnsi="Tahoma" w:cs="Tahoma"/>
      <w:b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560F6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87F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7F7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87F7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87F7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87F7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523FB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E136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E136D"/>
  </w:style>
  <w:style w:styleId="Zaglavlje" w:type="paragraph">
    <w:name w:val="header"/>
    <w:basedOn w:val="Normal"/>
    <w:rsid w:val="006E136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746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4676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60F6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F7B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F7B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F7B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7251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veljače 2022.</izvorni_sadrzaj>
    <derivirana_varijabla naziv="DomainObject.PlaniraniZavrsetakDatum_1">16. veljače 2022.</derivirana_varijabla>
  </DomainObject.PlaniraniZavrsetakDatum>
  <DomainObject.PlaniraniPocetakDatum>
    <izvorni_sadrzaj>16. veljače 2022.</izvorni_sadrzaj>
    <derivirana_varijabla naziv="DomainObject.PlaniraniPocetakDatum_1">16. veljače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veljače 2022.</izvorni_sadrzaj>
    <derivirana_varijabla naziv="DomainObject.Zapisnik.DatumKreiranja_1">16.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St-934/2013-162</izvorni_sadrzaj>
    <derivirana_varijabla naziv="DomainObject.Zapisnik.Oznaka_1">St-934/2013-162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St-934/2013</izvorni_sadrzaj>
    <derivirana_varijabla naziv="DomainObject.Predmet.OznakaBroj_1">St-934/2013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DADIĆ d.o.o.  Novigrad</izvorni_sadrzaj>
    <derivirana_varijabla naziv="DomainObject.Predmet.ProtustrankaFormated_1">  DADIĆ d.o.o.  Novigrad</derivirana_varijabla>
  </DomainObject.Predmet.ProtustrankaFormated>
  <DomainObject.Predmet.ProtustrankaFormatedOIB>
    <izvorni_sadrzaj>  DADIĆ d.o.o.  Novigrad, OIB 07283675976</izvorni_sadrzaj>
    <derivirana_varijabla naziv="DomainObject.Predmet.ProtustrankaFormatedOIB_1">  DADIĆ d.o.o.  Novigrad, OIB 07283675976</derivirana_varijabla>
  </DomainObject.Predmet.ProtustrankaFormatedOIB>
  <DomainObject.Predmet.ProtustrankaFormatedWithAdress>
    <izvorni_sadrzaj> DADIĆ d.o.o.  Novigrad, Bužinija 31, 52466 Novigrad</izvorni_sadrzaj>
    <derivirana_varijabla naziv="DomainObject.Predmet.ProtustrankaFormatedWithAdress_1"> DADIĆ d.o.o.  Novigrad, Bužinija 31, 52466 Novigrad</derivirana_varijabla>
  </DomainObject.Predmet.ProtustrankaFormatedWithAdress>
  <DomainObject.Predmet.ProtustrankaFormatedWithAdressOIB>
    <izvorni_sadrzaj> DADIĆ d.o.o.  Novigrad, OIB 07283675976, Bužinija 31, 52466 Novigrad</izvorni_sadrzaj>
    <derivirana_varijabla naziv="DomainObject.Predmet.ProtustrankaFormatedWithAdressOIB_1"> DADIĆ d.o.o.  Novigrad, OIB 07283675976, Bužinija 31, 52466 Novigrad</derivirana_varijabla>
  </DomainObject.Predmet.ProtustrankaFormatedWithAdressOIB>
  <DomainObject.Predmet.ProtustrankaWithAdress>
    <izvorni_sadrzaj>DADIĆ d.o.o.  Novigrad Bužinija 31, 52466 Novigrad</izvorni_sadrzaj>
    <derivirana_varijabla naziv="DomainObject.Predmet.ProtustrankaWithAdress_1">DADIĆ d.o.o.  Novigrad Bužinija 31, 52466 Novigrad</derivirana_varijabla>
  </DomainObject.Predmet.ProtustrankaWithAdress>
  <DomainObject.Predmet.ProtustrankaWithAdressOIB>
    <izvorni_sadrzaj>DADIĆ d.o.o.  Novigrad, OIB 07283675976, Bužinija 31, 52466 Novigrad</izvorni_sadrzaj>
    <derivirana_varijabla naziv="DomainObject.Predmet.ProtustrankaWithAdressOIB_1">DADIĆ d.o.o.  Novigrad, OIB 07283675976, Bužinija 31, 52466 Novigrad</derivirana_varijabla>
  </DomainObject.Predmet.ProtustrankaWithAdressOIB>
  <DomainObject.Predmet.ProtustrankaNazivFormated>
    <izvorni_sadrzaj>DADIĆ d.o.o.  Novigrad</izvorni_sadrzaj>
    <derivirana_varijabla naziv="DomainObject.Predmet.ProtustrankaNazivFormated_1">DADIĆ d.o.o.  Novigrad</derivirana_varijabla>
  </DomainObject.Predmet.ProtustrankaNazivFormated>
  <DomainObject.Predmet.ProtustrankaNazivFormatedOIB>
    <izvorni_sadrzaj>DADIĆ d.o.o.  Novigrad, OIB 07283675976</izvorni_sadrzaj>
    <derivirana_varijabla naziv="DomainObject.Predmet.ProtustrankaNazivFormatedOIB_1">DADIĆ d.o.o.  Novigrad, OIB 07283675976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MOSTEČAK zastupanog po punomoćniku Renata Tot Ivezić</izvorni_sadrzaj>
    <derivirana_varijabla naziv="DomainObject.Predmet.StrankaFormated_1">  IVICA MOSTEČAK zastupanog po punomoćniku Renata Tot Ivezić</derivirana_varijabla>
  </DomainObject.Predmet.StrankaFormated>
  <DomainObject.Predmet.StrankaFormatedOIB>
    <izvorni_sadrzaj>  IVICA MOSTEČAK, OIB 01459573723 zastupanog po punomoćniku Renata Tot Ivezić</izvorni_sadrzaj>
    <derivirana_varijabla naziv="DomainObject.Predmet.StrankaFormatedOIB_1">  IVICA MOSTEČAK, OIB 01459573723 zastupanog po punomoćniku Renata Tot Ivezić</derivirana_varijabla>
  </DomainObject.Predmet.StrankaFormatedOIB>
  <DomainObject.Predmet.StrankaFormatedWithAdress>
    <izvorni_sadrzaj> IVICA MOSTEČAK, M. Vlačića 36, 31 207 Tenja zastupanog po punomoćniku Renata Tot Ivezić</izvorni_sadrzaj>
    <derivirana_varijabla naziv="DomainObject.Predmet.StrankaFormatedWithAdress_1"> IVICA MOSTEČAK, M. Vlačića 36, 31 207 Tenja zastupanog po punomoćniku Renata Tot Ivezić</derivirana_varijabla>
  </DomainObject.Predmet.StrankaFormatedWithAdress>
  <DomainObject.Predmet.StrankaFormatedWithAdressOIB>
    <izvorni_sadrzaj> IVICA MOSTEČAK, OIB 01459573723, M. Vlačića 36, 31 207 Tenja zastupanog po punomoćniku Renata Tot Ivezić</izvorni_sadrzaj>
    <derivirana_varijabla naziv="DomainObject.Predmet.StrankaFormatedWithAdressOIB_1"> IVICA MOSTEČAK, OIB 01459573723, M. Vlačića 36, 31 207 Tenja zastupanog po punomoćniku Renata Tot Ivezić</derivirana_varijabla>
  </DomainObject.Predmet.StrankaFormatedWithAdressOIB>
  <DomainObject.Predmet.StrankaWithAdress>
    <izvorni_sadrzaj>IVICA MOSTEČAK M. Vlačića 36,31 207 Tenja</izvorni_sadrzaj>
    <derivirana_varijabla naziv="DomainObject.Predmet.StrankaWithAdress_1">IVICA MOSTEČAK M. Vlačića 36,31 207 Tenja</derivirana_varijabla>
  </DomainObject.Predmet.StrankaWithAdress>
  <DomainObject.Predmet.StrankaWithAdressOIB>
    <izvorni_sadrzaj>IVICA MOSTEČAK, OIB 01459573723, M. Vlačića 36,31 207 Tenja</izvorni_sadrzaj>
    <derivirana_varijabla naziv="DomainObject.Predmet.StrankaWithAdressOIB_1">IVICA MOSTEČAK, OIB 01459573723, M. Vlačića 36,31 207 Tenja</derivirana_varijabla>
  </DomainObject.Predmet.StrankaWithAdressOIB>
  <DomainObject.Predmet.StrankaNazivFormated>
    <izvorni_sadrzaj>IVICA MOSTEČAK</izvorni_sadrzaj>
    <derivirana_varijabla naziv="DomainObject.Predmet.StrankaNazivFormated_1">IVICA MOSTEČAK</derivirana_varijabla>
  </DomainObject.Predmet.StrankaNazivFormated>
  <DomainObject.Predmet.StrankaNazivFormatedOIB>
    <izvorni_sadrzaj>IVICA MOSTEČAK, OIB 01459573723</izvorni_sadrzaj>
    <derivirana_varijabla naziv="DomainObject.Predmet.StrankaNazivFormatedOIB_1">IVICA MOSTEČAK, OIB 01459573723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IVICA MOSTEČAK zastupanog po punomoćniku Renata Tot Ivezić</item>
    </izvorni_sadrzaj>
    <derivirana_varijabla naziv="DomainObject.Predmet.StrankaListFormated_1">
      <item>IVICA MOSTEČAK zastupanog po punomoćniku Renata Tot Ivezić</item>
    </derivirana_varijabla>
  </DomainObject.Predmet.StrankaListFormated>
  <DomainObject.Predmet.StrankaListFormatedOIB>
    <izvorni_sadrzaj>
      <item>IVICA MOSTEČAK, OIB 01459573723 zastupanog po punomoćniku Renata Tot Ivezić</item>
    </izvorni_sadrzaj>
    <derivirana_varijabla naziv="DomainObject.Predmet.StrankaListFormatedOIB_1">
      <item>IVICA MOSTEČAK, OIB 01459573723 zastupanog po punomoćniku Renata Tot Ivezić</item>
    </derivirana_varijabla>
  </DomainObject.Predmet.StrankaListFormatedOIB>
  <DomainObject.Predmet.StrankaListFormatedWithAdress>
    <izvorni_sadrzaj>
      <item>IVICA MOSTEČAK, M. Vlačića 36, 31 207 Tenja zastupanog po punomoćniku Renata Tot Ivezić</item>
    </izvorni_sadrzaj>
    <derivirana_varijabla naziv="DomainObject.Predmet.StrankaListFormatedWithAdress_1">
      <item>IVICA MOSTEČAK, M. Vlačića 36, 31 207 Tenja zastupanog po punomoćniku Renata Tot Ivezić</item>
    </derivirana_varijabla>
  </DomainObject.Predmet.StrankaListFormatedWithAdress>
  <DomainObject.Predmet.StrankaListFormatedWithAdressOIB>
    <izvorni_sadrzaj>
      <item>IVICA MOSTEČAK, OIB 01459573723, M. Vlačića 36, 31 207 Tenja zastupanog po punomoćniku Renata Tot Ivezić</item>
    </izvorni_sadrzaj>
    <derivirana_varijabla naziv="DomainObject.Predmet.StrankaListFormatedWithAdressOIB_1">
      <item>IVICA MOSTEČAK, OIB 01459573723, M. Vlačića 36, 31 207 Tenja zastupanog po punomoćniku Renata Tot Ivezić</item>
    </derivirana_varijabla>
  </DomainObject.Predmet.StrankaListFormatedWithAdressOIB>
  <DomainObject.Predmet.StrankaListNazivFormated>
    <izvorni_sadrzaj>
      <item>IVICA MOSTEČAK</item>
    </izvorni_sadrzaj>
    <derivirana_varijabla naziv="DomainObject.Predmet.StrankaListNazivFormated_1">
      <item>IVICA MOSTEČAK</item>
    </derivirana_varijabla>
  </DomainObject.Predmet.StrankaListNazivFormated>
  <DomainObject.Predmet.StrankaListNazivFormatedOIB>
    <izvorni_sadrzaj>
      <item>IVICA MOSTEČAK, OIB 01459573723</item>
    </izvorni_sadrzaj>
    <derivirana_varijabla naziv="DomainObject.Predmet.StrankaListNazivFormatedOIB_1">
      <item>IVICA MOSTEČAK, OIB 01459573723</item>
    </derivirana_varijabla>
  </DomainObject.Predmet.StrankaListNazivFormatedOIB>
  <DomainObject.Predmet.ProtuStrankaListFormated>
    <izvorni_sadrzaj>
      <item>DADIĆ d.o.o.  Novigrad</item>
    </izvorni_sadrzaj>
    <derivirana_varijabla naziv="DomainObject.Predmet.ProtuStrankaListFormated_1">
      <item>DADIĆ d.o.o.  Novigrad</item>
    </derivirana_varijabla>
  </DomainObject.Predmet.ProtuStrankaListFormated>
  <DomainObject.Predmet.ProtuStrankaListFormatedOIB>
    <izvorni_sadrzaj>
      <item>DADIĆ d.o.o.  Novigrad, OIB 07283675976</item>
    </izvorni_sadrzaj>
    <derivirana_varijabla naziv="DomainObject.Predmet.ProtuStrankaListFormatedOIB_1">
      <item>DADIĆ d.o.o.  Novigrad, OIB 07283675976</item>
    </derivirana_varijabla>
  </DomainObject.Predmet.ProtuStrankaListFormatedOIB>
  <DomainObject.Predmet.ProtuStrankaListFormatedWithAdress>
    <izvorni_sadrzaj>
      <item>DADIĆ d.o.o.  Novigrad, Bužinija 31, 52466 Novigrad</item>
    </izvorni_sadrzaj>
    <derivirana_varijabla naziv="DomainObject.Predmet.ProtuStrankaListFormatedWithAdress_1">
      <item>DADIĆ d.o.o.  Novigrad, Bužinija 31, 52466 Novigrad</item>
    </derivirana_varijabla>
  </DomainObject.Predmet.ProtuStrankaListFormatedWithAdress>
  <DomainObject.Predmet.ProtuStrankaListFormatedWithAdressOIB>
    <izvorni_sadrzaj>
      <item>DADIĆ d.o.o.  Novigrad, OIB 07283675976, Bužinija 31, 52466 Novigrad</item>
    </izvorni_sadrzaj>
    <derivirana_varijabla naziv="DomainObject.Predmet.ProtuStrankaListFormatedWithAdressOIB_1">
      <item>DADIĆ d.o.o.  Novigrad, OIB 07283675976, Bužinija 31, 52466 Novigrad</item>
    </derivirana_varijabla>
  </DomainObject.Predmet.ProtuStrankaListFormatedWithAdressOIB>
  <DomainObject.Predmet.ProtuStrankaListNazivFormated>
    <izvorni_sadrzaj>
      <item>DADIĆ d.o.o.  Novigrad</item>
    </izvorni_sadrzaj>
    <derivirana_varijabla naziv="DomainObject.Predmet.ProtuStrankaListNazivFormated_1">
      <item>DADIĆ d.o.o.  Novigrad</item>
    </derivirana_varijabla>
  </DomainObject.Predmet.ProtuStrankaListNazivFormated>
  <DomainObject.Predmet.ProtuStrankaListNazivFormatedOIB>
    <izvorni_sadrzaj>
      <item>DADIĆ d.o.o.  Novigrad, OIB 07283675976</item>
    </izvorni_sadrzaj>
    <derivirana_varijabla naziv="DomainObject.Predmet.ProtuStrankaListNazivFormatedOIB_1">
      <item>DADIĆ d.o.o.  Novigrad, OIB 07283675976</item>
    </derivirana_varijabla>
  </DomainObject.Predmet.ProtuStrankaListNazivFormatedOIB>
  <DomainObject.Predmet.OstaliListFormated>
    <izvorni_sadrzaj>
      <item>Renata Tot Ivezić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  <item>Katja Jajaš</item>
      <item>Marko Krpan</item>
      <item>Maja Čuljak</item>
      <item>Nadija Benolić</item>
      <item>Dejan Jakac</item>
      <item>Janja Tremski</item>
      <item>Tomislav Brajković</item>
      <item>Goran Veljović</item>
      <item>Ranka Rukljač</item>
      <item>Damir Furundžija vl. obrta SIGMA</item>
      <item>TIGAR TOURIST AGENCY d.o.o., turistička agencija i druge usluge</item>
      <item>ISTRA - AUTO dioničko društvo za prijevoz robe u cestovnom prometu u zemlji i inozemstvu, remont i održavanje motornih vozila</item>
      <item>B2  KAPITAL d.o.o. za poslovne usluge</item>
      <item>Jelena Arsić</item>
      <item>Goran Jujnović Lučić</item>
      <item>H-ABDUCO društvo s ograničenom odgovornošću za usluge</item>
    </izvorni_sadrzaj>
    <derivirana_varijabla naziv="DomainObject.Predmet.OstaliListFormated_1">
      <item>Renata Tot Ivezić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  <item>Katja Jajaš</item>
      <item>Marko Krpan</item>
      <item>Maja Čuljak</item>
      <item>Nadija Benolić</item>
      <item>Dejan Jakac</item>
      <item>Janja Tremski</item>
      <item>Tomislav Brajković</item>
      <item>Goran Veljović</item>
      <item>Ranka Rukljač</item>
      <item>Damir Furundžija vl. obrta SIGMA</item>
      <item>TIGAR TOURIST AGENCY d.o.o., turistička agencija i druge usluge</item>
      <item>ISTRA - AUTO dioničko društvo za prijevoz robe u cestovnom prometu u zemlji i inozemstvu, remont i održavanje motornih vozila</item>
      <item>B2  KAPITAL d.o.o. za poslovne usluge</item>
      <item>Jelena Arsić</item>
      <item>Goran Jujnović Lučić</item>
      <item>H-ABDUCO društvo s ograničenom odgovornošću za usluge</item>
    </derivirana_varijabla>
  </DomainObject.Predmet.OstaliListFormated>
  <DomainObject.Predmet.OstaliListFormatedOIB>
    <izvorni_sadrzaj>
      <item>Renata Tot Ivezić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  <item>PROTECTION d. o. o. za zaštitu od požara, inženjering, servis, trgovinu i uvoz - izvoz opreme i uređaja, OIB 05337941744</item>
      <item>Katja Jajaš, OIB 74534638578</item>
      <item>Marko Krpan, OIB 24419277674</item>
      <item>Maja Čuljak, OIB 40083743529</item>
      <item>Nadija Benolić, OIB 30870764620</item>
      <item>Dejan Jakac, OIB 94919949790</item>
      <item>Janja Tremski, OIB 16935512365</item>
      <item>Tomislav Brajković, OIB 85547496070</item>
      <item>Goran Veljović, OIB 38835235619</item>
      <item>Ranka Rukljač, OIB 07489757616</item>
      <item>Damir Furundžija vl. obrta SIGMA, OIB 53982499566</item>
      <item>TIGAR TOURIST AGENCY d.o.o., turistička agencija i druge usluge, OIB 90190015626</item>
      <item>ISTRA - AUTO dioničko društvo za prijevoz robe u cestovnom prometu u zemlji i inozemstvu, remont i održavanje motornih vozila, OIB 81911347838</item>
      <item>B2  KAPITAL d.o.o. za poslovne usluge, OIB 57509775367</item>
      <item>Jelena Arsić, OIB 11250068199</item>
      <item>Goran Jujnović Lučić, OIB 62461289936</item>
      <item>H-ABDUCO društvo s ograničenom odgovornošću za usluge, OIB 13667298928</item>
    </izvorni_sadrzaj>
    <derivirana_varijabla naziv="DomainObject.Predmet.OstaliListFormatedOIB_1">
      <item>Renata Tot Ivezić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  <item>PROTECTION d. o. o. za zaštitu od požara, inženjering, servis, trgovinu i uvoz - izvoz opreme i uređaja, OIB 05337941744</item>
      <item>Katja Jajaš, OIB 74534638578</item>
      <item>Marko Krpan, OIB 24419277674</item>
      <item>Maja Čuljak, OIB 40083743529</item>
      <item>Nadija Benolić, OIB 30870764620</item>
      <item>Dejan Jakac, OIB 94919949790</item>
      <item>Janja Tremski, OIB 16935512365</item>
      <item>Tomislav Brajković, OIB 85547496070</item>
      <item>Goran Veljović, OIB 38835235619</item>
      <item>Ranka Rukljač, OIB 07489757616</item>
      <item>Damir Furundžija vl. obrta SIGMA, OIB 53982499566</item>
      <item>TIGAR TOURIST AGENCY d.o.o., turistička agencija i druge usluge, OIB 90190015626</item>
      <item>ISTRA - AUTO dioničko društvo za prijevoz robe u cestovnom prometu u zemlji i inozemstvu, remont i održavanje motornih vozila, OIB 81911347838</item>
      <item>B2  KAPITAL d.o.o. za poslovne usluge, OIB 57509775367</item>
      <item>Jelena Arsić, OIB 11250068199</item>
      <item>Goran Jujnović Lučić, OIB 62461289936</item>
      <item>H-ABDUCO društvo s ograničenom odgovornošću za usluge, OIB 13667298928</item>
    </derivirana_varijabla>
  </DomainObject.Predmet.OstaliListFormatedOIB>
  <DomainObject.Predmet.OstaliListFormatedWithAdress>
    <izvorni_sadrzaj>
      <item>Renata Tot Ivezić, Kralja Zvonimira 17, 31 000 Osijek punomoćnik sudionika u postupku IVICA MOSTEČAK</item>
      <item>ŽDO</item>
      <item>IMPULS LEASING d.o.o.</item>
      <item>HRVATSKE VODE</item>
      <item>GRAD UMAG, Giuseppe Garibaldi 6, 52470 Umag</item>
      <item>ERSTE&amp;STEIRMARKISCHEBANK</item>
      <item>GRANIT TOKIĆ d.o.o.</item>
      <item>RIJEKA METALI d.o.o.</item>
      <item>WIENER OSIGURANJE VIENNA INSURANCE GROUP d.d.</item>
      <item>Ljiljana Blagojević, Markovići 21, 51000 Rijeka</item>
      <item>Ivan Prakljačić, Udbinja 56, 47000 Karlovac</item>
      <item>ZVONKO JURIĆ, NOVA KRASA 29, 51260 Crikvenica</item>
      <item>PROTECTION d. o. o. za zaštitu od požara, inženjering, servis, trgovinu i uvoz - izvoz opreme i uređaja, Ulica J.Rakovca 10, 52470 Umag</item>
      <item>Katja Jajaš, Trg 128. brigade Hrvatske vojske 4, 51000 Rijeka</item>
      <item>Marko Krpan, Boškovićeva 16, 10000 Zagreb</item>
      <item>Maja Čuljak, Pavla Hatza 21, 10000 Zagreb</item>
      <item>Nadija Benolić, Trgovačka 2 a, 52470 Umag</item>
      <item>Dejan Jakac, II. Istarske brigade 14/I, 52420 Buzet</item>
      <item>Janja Tremski, Trg Josipa Broza Tita 5, 52460 Buje</item>
      <item>Tomislav Brajković, Bože Milanovića 29, 52440 Poreč</item>
      <item>Goran Veljović, Dobrilina 9, 52100 Pula</item>
      <item>Ranka Rukljač, Kršnjavoga 9, 10000 Zagreb</item>
      <item>Damir Furundžija vl. obrta SIGMA, Vičani 52, 52210 Rovinjsko Selo</item>
      <item>TIGAR TOURIST AGENCY d.o.o., turistička agencija i druge usluge, Duranka 48/B, 52210 Rovinjsko Selo</item>
      <item>ISTRA - AUTO dioničko društvo za prijevoz robe u cestovnom prometu u zemlji i inozemstvu, remont i održavanje motornih vozila, Novigradska Ulica 30, 52470 Umag</item>
      <item>B2  KAPITAL d.o.o. za poslovne usluge, Radnička cesta 41, 10000 Zagreb</item>
      <item>Jelena Arsić, Radnička cesta 22, 10000 Zagreb</item>
      <item>Goran Jujnović Lučić, Strojarska cesta 20/XXII, 10000 Zagreb</item>
      <item>H-ABDUCO društvo s ograničenom odgovornošću za usluge, Radnička cesta 41, 10000 Zagreb</item>
    </izvorni_sadrzaj>
    <derivirana_varijabla naziv="DomainObject.Predmet.OstaliListFormatedWithAdress_1">
      <item>Renata Tot Ivezić, Kralja Zvonimira 17, 31 000 Osijek punomoćnik sudionika u postupku IVICA MOSTEČAK</item>
      <item>ŽDO</item>
      <item>IMPULS LEASING d.o.o.</item>
      <item>HRVATSKE VODE</item>
      <item>GRAD UMAG, Giuseppe Garibaldi 6, 52470 Umag</item>
      <item>ERSTE&amp;STEIRMARKISCHEBANK</item>
      <item>GRANIT TOKIĆ d.o.o.</item>
      <item>RIJEKA METALI d.o.o.</item>
      <item>WIENER OSIGURANJE VIENNA INSURANCE GROUP d.d.</item>
      <item>Ljiljana Blagojević, Markovići 21, 51000 Rijeka</item>
      <item>Ivan Prakljačić, Udbinja 56, 47000 Karlovac</item>
      <item>ZVONKO JURIĆ, NOVA KRASA 29, 51260 Crikvenica</item>
      <item>PROTECTION d. o. o. za zaštitu od požara, inženjering, servis, trgovinu i uvoz - izvoz opreme i uređaja, Ulica J.Rakovca 10, 52470 Umag</item>
      <item>Katja Jajaš, Trg 128. brigade Hrvatske vojske 4, 51000 Rijeka</item>
      <item>Marko Krpan, Boškovićeva 16, 10000 Zagreb</item>
      <item>Maja Čuljak, Pavla Hatza 21, 10000 Zagreb</item>
      <item>Nadija Benolić, Trgovačka 2 a, 52470 Umag</item>
      <item>Dejan Jakac, II. Istarske brigade 14/I, 52420 Buzet</item>
      <item>Janja Tremski, Trg Josipa Broza Tita 5, 52460 Buje</item>
      <item>Tomislav Brajković, Bože Milanovića 29, 52440 Poreč</item>
      <item>Goran Veljović, Dobrilina 9, 52100 Pula</item>
      <item>Ranka Rukljač, Kršnjavoga 9, 10000 Zagreb</item>
      <item>Damir Furundžija vl. obrta SIGMA, Vičani 52, 52210 Rovinjsko Selo</item>
      <item>TIGAR TOURIST AGENCY d.o.o., turistička agencija i druge usluge, Duranka 48/B, 52210 Rovinjsko Selo</item>
      <item>ISTRA - AUTO dioničko društvo za prijevoz robe u cestovnom prometu u zemlji i inozemstvu, remont i održavanje motornih vozila, Novigradska Ulica 30, 52470 Umag</item>
      <item>B2  KAPITAL d.o.o. za poslovne usluge, Radnička cesta 41, 10000 Zagreb</item>
      <item>Jelena Arsić, Radnička cesta 22, 10000 Zagreb</item>
      <item>Goran Jujnović Lučić, Strojarska cesta 20/XXII, 10000 Zagreb</item>
      <item>H-ABDUCO društvo s ograničenom odgovornošću za usluge, Radnička cesta 41, 10000 Zagreb</item>
    </derivirana_varijabla>
  </DomainObject.Predmet.OstaliListFormatedWithAdress>
  <DomainObject.Predmet.OstaliListFormatedWithAdressOIB>
    <izvorni_sadrzaj>
      <item>Renata Tot Ivezić, Kralja Zvonimira 17, 31 000 Osijek punomoćnik sudionika u postupku IVICA MOSTEČAK</item>
      <item>ŽDO</item>
      <item>IMPULS LEASING d.o.o.</item>
      <item>HRVATSKE VODE</item>
      <item>GRAD UMAG, Giuseppe Garibaldi 6, 52470 Umag</item>
      <item>ERSTE&amp;STEIRMARKISCHEBANK</item>
      <item>GRANIT TOKIĆ d.o.o.</item>
      <item>RIJEKA METALI d.o.o.</item>
      <item>WIENER OSIGURANJE VIENNA INSURANCE GROUP d.d.</item>
      <item>Ljiljana Blagojević, OIB 27293493678, Markovići 21, 51000 Rijeka</item>
      <item>Ivan Prakljačić, OIB 54226736984, Udbinja 56, 47000 Karlovac</item>
      <item>ZVONKO JURIĆ, NOVA KRASA 29, 51260 Crikvenica</item>
      <item>PROTECTION d. o. o. za zaštitu od požara, inženjering, servis, trgovinu i uvoz - izvoz opreme i uređaja, OIB 05337941744, Ulica J.Rakovca 10, 52470 Umag</item>
      <item>Katja Jajaš, OIB 74534638578, Trg 128. brigade Hrvatske vojske 4, 51000 Rijeka</item>
      <item>Marko Krpan, OIB 24419277674, Boškovićeva 16, 10000 Zagreb</item>
      <item>Maja Čuljak, OIB 40083743529, Pavla Hatza 21, 10000 Zagreb</item>
      <item>Nadija Benolić, OIB 30870764620, Trgovačka 2 a, 52470 Umag</item>
      <item>Dejan Jakac, OIB 94919949790, II. Istarske brigade 14/I, 52420 Buzet</item>
      <item>Janja Tremski, OIB 16935512365, Trg Josipa Broza Tita 5, 52460 Buje</item>
      <item>Tomislav Brajković, OIB 85547496070, Bože Milanovića 29, 52440 Poreč</item>
      <item>Goran Veljović, OIB 38835235619, Dobrilina 9, 52100 Pula</item>
      <item>Ranka Rukljač, OIB 07489757616, Kršnjavoga 9, 10000 Zagreb</item>
      <item>Damir Furundžija vl. obrta SIGMA, OIB 53982499566, Vičani 52, 52210 Rovinjsko Selo</item>
      <item>TIGAR TOURIST AGENCY d.o.o., turistička agencija i druge usluge, OIB 90190015626, Duranka 48/B, 52210 Rovinjsko Selo</item>
      <item>ISTRA - AUTO dioničko društvo za prijevoz robe u cestovnom prometu u zemlji i inozemstvu, remont i održavanje motornih vozila, OIB 81911347838, Novigradska Ulica 30, 52470 Umag</item>
      <item>B2  KAPITAL d.o.o. za poslovne usluge, OIB 57509775367, Radnička cesta 41, 10000 Zagreb</item>
      <item>Jelena Arsić, OIB 11250068199, Radnička cesta 22, 10000 Zagreb</item>
      <item>Goran Jujnović Lučić, OIB 62461289936, Strojarska cesta 20/XXII, 10000 Zagreb</item>
      <item>H-ABDUCO društvo s ograničenom odgovornošću za usluge, OIB 13667298928, Radnička cesta 41, 10000 Zagreb</item>
    </izvorni_sadrzaj>
    <derivirana_varijabla naziv="DomainObject.Predmet.OstaliListFormatedWithAdressOIB_1">
      <item>Renata Tot Ivezić, Kralja Zvonimira 17, 31 000 Osijek punomoćnik sudionika u postupku IVICA MOSTEČAK</item>
      <item>ŽDO</item>
      <item>IMPULS LEASING d.o.o.</item>
      <item>HRVATSKE VODE</item>
      <item>GRAD UMAG, Giuseppe Garibaldi 6, 52470 Umag</item>
      <item>ERSTE&amp;STEIRMARKISCHEBANK</item>
      <item>GRANIT TOKIĆ d.o.o.</item>
      <item>RIJEKA METALI d.o.o.</item>
      <item>WIENER OSIGURANJE VIENNA INSURANCE GROUP d.d.</item>
      <item>Ljiljana Blagojević, OIB 27293493678, Markovići 21, 51000 Rijeka</item>
      <item>Ivan Prakljačić, OIB 54226736984, Udbinja 56, 47000 Karlovac</item>
      <item>ZVONKO JURIĆ, NOVA KRASA 29, 51260 Crikvenica</item>
      <item>PROTECTION d. o. o. za zaštitu od požara, inženjering, servis, trgovinu i uvoz - izvoz opreme i uređaja, OIB 05337941744, Ulica J.Rakovca 10, 52470 Umag</item>
      <item>Katja Jajaš, OIB 74534638578, Trg 128. brigade Hrvatske vojske 4, 51000 Rijeka</item>
      <item>Marko Krpan, OIB 24419277674, Boškovićeva 16, 10000 Zagreb</item>
      <item>Maja Čuljak, OIB 40083743529, Pavla Hatza 21, 10000 Zagreb</item>
      <item>Nadija Benolić, OIB 30870764620, Trgovačka 2 a, 52470 Umag</item>
      <item>Dejan Jakac, OIB 94919949790, II. Istarske brigade 14/I, 52420 Buzet</item>
      <item>Janja Tremski, OIB 16935512365, Trg Josipa Broza Tita 5, 52460 Buje</item>
      <item>Tomislav Brajković, OIB 85547496070, Bože Milanovića 29, 52440 Poreč</item>
      <item>Goran Veljović, OIB 38835235619, Dobrilina 9, 52100 Pula</item>
      <item>Ranka Rukljač, OIB 07489757616, Kršnjavoga 9, 10000 Zagreb</item>
      <item>Damir Furundžija vl. obrta SIGMA, OIB 53982499566, Vičani 52, 52210 Rovinjsko Selo</item>
      <item>TIGAR TOURIST AGENCY d.o.o., turistička agencija i druge usluge, OIB 90190015626, Duranka 48/B, 52210 Rovinjsko Selo</item>
      <item>ISTRA - AUTO dioničko društvo za prijevoz robe u cestovnom prometu u zemlji i inozemstvu, remont i održavanje motornih vozila, OIB 81911347838, Novigradska Ulica 30, 52470 Umag</item>
      <item>B2  KAPITAL d.o.o. za poslovne usluge, OIB 57509775367, Radnička cesta 41, 10000 Zagreb</item>
      <item>Jelena Arsić, OIB 11250068199, Radnička cesta 22, 10000 Zagreb</item>
      <item>Goran Jujnović Lučić, OIB 62461289936, Strojarska cesta 20/XXII, 10000 Zagreb</item>
      <item>H-ABDUCO društvo s ograničenom odgovornošću za usluge, OIB 13667298928, Radnička cesta 41, 10000 Zagreb</item>
    </derivirana_varijabla>
  </DomainObject.Predmet.OstaliListFormatedWithAdressOIB>
  <DomainObject.Predmet.OstaliListNazivFormated>
    <izvorni_sadrzaj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  <item>Katja Jajaš</item>
      <item>Marko Krpan</item>
      <item>Maja Čuljak</item>
      <item>Nadija Benolić</item>
      <item>Dejan Jakac</item>
      <item>Janja Tremski</item>
      <item>Tomislav Brajković</item>
      <item>Goran Veljović</item>
      <item>Ranka Rukljač</item>
      <item>Damir Furundžija vl. obrta SIGMA</item>
      <item>TIGAR TOURIST AGENCY d.o.o., turistička agencija i druge usluge</item>
      <item>ISTRA - AUTO dioničko društvo za prijevoz robe u cestovnom prometu u zemlji i inozemstvu, remont i održavanje motornih vozila</item>
      <item>B2  KAPITAL d.o.o. za poslovne usluge</item>
      <item>Jelena Arsić</item>
      <item>Goran Jujnović Lučić</item>
      <item>H-ABDUCO društvo s ograničenom odgovornošću za usluge</item>
    </izvorni_sadrzaj>
    <derivirana_varijabla naziv="DomainObject.Predmet.OstaliListNazivFormated_1"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  <item>Katja Jajaš</item>
      <item>Marko Krpan</item>
      <item>Maja Čuljak</item>
      <item>Nadija Benolić</item>
      <item>Dejan Jakac</item>
      <item>Janja Tremski</item>
      <item>Tomislav Brajković</item>
      <item>Goran Veljović</item>
      <item>Ranka Rukljač</item>
      <item>Damir Furundžija vl. obrta SIGMA</item>
      <item>TIGAR TOURIST AGENCY d.o.o., turistička agencija i druge usluge</item>
      <item>ISTRA - AUTO dioničko društvo za prijevoz robe u cestovnom prometu u zemlji i inozemstvu, remont i održavanje motornih vozila</item>
      <item>B2  KAPITAL d.o.o. za poslovne usluge</item>
      <item>Jelena Arsić</item>
      <item>Goran Jujnović Lučić</item>
      <item>H-ABDUCO društvo s ograničenom odgovornošću za usluge</item>
    </derivirana_varijabla>
  </DomainObject.Predmet.OstaliListNazivFormated>
  <DomainObject.Predmet.OstaliListNazivFormatedOIB>
    <izvorni_sadrzaj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  <item>PROTECTION d. o. o. za zaštitu od požara, inženjering, servis, trgovinu i uvoz - izvoz opreme i uređaja, OIB 05337941744</item>
      <item>Katja Jajaš, OIB 74534638578</item>
      <item>Marko Krpan, OIB 24419277674</item>
      <item>Maja Čuljak, OIB 40083743529</item>
      <item>Nadija Benolić, OIB 30870764620</item>
      <item>Dejan Jakac, OIB 94919949790</item>
      <item>Janja Tremski, OIB 16935512365</item>
      <item>Tomislav Brajković, OIB 85547496070</item>
      <item>Goran Veljović, OIB 38835235619</item>
      <item>Ranka Rukljač, OIB 07489757616</item>
      <item>Damir Furundžija vl. obrta SIGMA, OIB 53982499566</item>
      <item>TIGAR TOURIST AGENCY d.o.o., turistička agencija i druge usluge, OIB 90190015626</item>
      <item>ISTRA - AUTO dioničko društvo za prijevoz robe u cestovnom prometu u zemlji i inozemstvu, remont i održavanje motornih vozila, OIB 81911347838</item>
      <item>B2  KAPITAL d.o.o. za poslovne usluge, OIB 57509775367</item>
      <item>Jelena Arsić, OIB 11250068199</item>
      <item>Goran Jujnović Lučić, OIB 62461289936</item>
      <item>H-ABDUCO društvo s ograničenom odgovornošću za usluge, OIB 13667298928</item>
    </izvorni_sadrzaj>
    <derivirana_varijabla naziv="DomainObject.Predmet.OstaliListNazivFormatedOIB_1"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  <item>PROTECTION d. o. o. za zaštitu od požara, inženjering, servis, trgovinu i uvoz - izvoz opreme i uređaja, OIB 05337941744</item>
      <item>Katja Jajaš, OIB 74534638578</item>
      <item>Marko Krpan, OIB 24419277674</item>
      <item>Maja Čuljak, OIB 40083743529</item>
      <item>Nadija Benolić, OIB 30870764620</item>
      <item>Dejan Jakac, OIB 94919949790</item>
      <item>Janja Tremski, OIB 16935512365</item>
      <item>Tomislav Brajković, OIB 85547496070</item>
      <item>Goran Veljović, OIB 38835235619</item>
      <item>Ranka Rukljač, OIB 07489757616</item>
      <item>Damir Furundžija vl. obrta SIGMA, OIB 53982499566</item>
      <item>TIGAR TOURIST AGENCY d.o.o., turistička agencija i druge usluge, OIB 90190015626</item>
      <item>ISTRA - AUTO dioničko društvo za prijevoz robe u cestovnom prometu u zemlji i inozemstvu, remont i održavanje motornih vozila, OIB 81911347838</item>
      <item>B2  KAPITAL d.o.o. za poslovne usluge, OIB 57509775367</item>
      <item>Jelena Arsić, OIB 11250068199</item>
      <item>Goran Jujnović Lučić, OIB 62461289936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veljače 2022.</izvorni_sadrzaj>
    <derivirana_varijabla naziv="DomainObject.Datum_1">16. veljače 2022.</derivirana_varijabla>
  </DomainObject.Datum>
  <DomainObject.PoslovniBrojDokumenta>
    <izvorni_sadrzaj>St-934/2013-162</izvorni_sadrzaj>
    <derivirana_varijabla naziv="DomainObject.PoslovniBrojDokumenta_1">St-934/2013-162</derivirana_varijabla>
  </DomainObject.PoslovniBrojDokumenta>
  <DomainObject.Predmet.StrankaIDrugi>
    <izvorni_sadrzaj>IVICA MOSTEČAK</izvorni_sadrzaj>
    <derivirana_varijabla naziv="DomainObject.Predmet.StrankaIDrugi_1">IVICA MOSTEČAK</derivirana_varijabla>
  </DomainObject.Predmet.StrankaIDrugi>
  <DomainObject.Predmet.ProtustrankaIDrugi>
    <izvorni_sadrzaj>DADIĆ d.o.o.  Novigrad</izvorni_sadrzaj>
    <derivirana_varijabla naziv="DomainObject.Predmet.ProtustrankaIDrugi_1">DADIĆ d.o.o.  Novigrad</derivirana_varijabla>
  </DomainObject.Predmet.ProtustrankaIDrugi>
  <DomainObject.Predmet.StrankaIDrugiAdressOIB>
    <izvorni_sadrzaj>IVICA MOSTEČAK, OIB 01459573723, M. Vlačića 36, 31 207 Tenja</izvorni_sadrzaj>
    <derivirana_varijabla naziv="DomainObject.Predmet.StrankaIDrugiAdressOIB_1">IVICA MOSTEČAK, OIB 01459573723, M. Vlačića 36, 31 207 Tenja</derivirana_varijabla>
  </DomainObject.Predmet.StrankaIDrugiAdressOIB>
  <DomainObject.Predmet.ProtustrankaIDrugiAdressOIB>
    <izvorni_sadrzaj>DADIĆ d.o.o.  Novigrad, OIB 07283675976, Bužinija 31, 52466 Novigrad</izvorni_sadrzaj>
    <derivirana_varijabla naziv="DomainObject.Predmet.ProtustrankaIDrugiAdressOIB_1">DADIĆ d.o.o.  Novigrad, OIB 07283675976, Bužinija 31,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DADIĆ d.o.o.  Novigrad</item>
      <item>IVICA MOSTEČAK</item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  <item>Katja Jajaš</item>
      <item>Marko Krpan</item>
      <item>Maja Čuljak</item>
      <item>Nadija Benolić</item>
      <item>Dejan Jakac</item>
      <item>Janja Tremski</item>
      <item>Tomislav Brajković</item>
      <item>Goran Veljović</item>
      <item>Ranka Rukljač</item>
      <item>Damir Furundžija vl. obrta SIGMA</item>
      <item>TIGAR TOURIST AGENCY d.o.o., turistička agencija i druge usluge</item>
      <item>ISTRA - AUTO dioničko društvo za prijevoz robe u cestovnom prometu u zemlji i inozemstvu, remont i održavanje motornih vozila</item>
      <item>B2  KAPITAL d.o.o. za poslovne usluge</item>
      <item>Jelena Arsić</item>
      <item>Goran Jujnović Lučić</item>
      <item>H-ABDUCO društvo s ograničenom odgovornošću za usluge</item>
    </izvorni_sadrzaj>
    <derivirana_varijabla naziv="DomainObject.Predmet.SudioniciListNaziv_1">
      <item>DADIĆ d.o.o.  Novigrad</item>
      <item>IVICA MOSTEČAK</item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  <item>Katja Jajaš</item>
      <item>Marko Krpan</item>
      <item>Maja Čuljak</item>
      <item>Nadija Benolić</item>
      <item>Dejan Jakac</item>
      <item>Janja Tremski</item>
      <item>Tomislav Brajković</item>
      <item>Goran Veljović</item>
      <item>Ranka Rukljač</item>
      <item>Damir Furundžija vl. obrta SIGMA</item>
      <item>TIGAR TOURIST AGENCY d.o.o., turistička agencija i druge usluge</item>
      <item>ISTRA - AUTO dioničko društvo za prijevoz robe u cestovnom prometu u zemlji i inozemstvu, remont i održavanje motornih vozila</item>
      <item>B2  KAPITAL d.o.o. za poslovne usluge</item>
      <item>Jelena Arsić</item>
      <item>Goran Jujnović Lučić</item>
      <item>H-ABDUCO društvo s ograničenom odgovornošću za usluge</item>
    </derivirana_varijabla>
  </DomainObject.Predmet.SudioniciListNaziv>
  <DomainObject.Predmet.SudioniciListAdressOIB>
    <izvorni_sadrzaj>
      <item>DADIĆ d.o.o.  Novigrad, OIB 07283675976, Bužinija 31,52466 Novigrad</item>
      <item>IVICA MOSTEČAK, OIB 01459573723, M. Vlačića 36,31 207 Tenja</item>
      <item>Renata Tot Ivezić, Kralja Zvonimira 17,31 000 Osijek</item>
      <item>ŽDO</item>
      <item>IMPULS LEASING d.o.o.</item>
      <item>HRVATSKE VODE</item>
      <item>GRAD UMAG, Giuseppe Garibaldi 6,52470 Umag</item>
      <item>ERSTE&amp;STEIRMARKISCHEBANK</item>
      <item>GRANIT TOKIĆ d.o.o.</item>
      <item>RIJEKA METALI d.o.o.</item>
      <item>WIENER OSIGURANJE VIENNA INSURANCE GROUP d.d.</item>
      <item>Ljiljana Blagojević, OIB 27293493678, Markovići 21,51000 Rijeka</item>
      <item>Ivan Prakljačić, OIB 54226736984, Udbinja 56,47000 Karlovac</item>
      <item>ZVONKO JURIĆ, NOVA KRASA 29,51260 Crikvenica</item>
      <item>PROTECTION d. o. o. za zaštitu od požara, inženjering, servis, trgovinu i uvoz - izvoz opreme i uređaja, OIB 05337941744, Ulica J.Rakovca 10,52470 Umag</item>
      <item>Katja Jajaš, OIB 74534638578, Trg 128. brigade Hrvatske vojske 4,51000 Rijeka</item>
      <item>Marko Krpan, OIB 24419277674, Boškovićeva 16,10000 Zagreb</item>
      <item>Maja Čuljak, OIB 40083743529, Pavla Hatza 21,10000 Zagreb</item>
      <item>Nadija Benolić, OIB 30870764620, Trgovačka 2 a,52470 Umag</item>
      <item>Dejan Jakac, OIB 94919949790, II. Istarske brigade 14/I,52420 Buzet</item>
      <item>Janja Tremski, OIB 16935512365, Trg Josipa Broza Tita 5,52460 Buje</item>
      <item>Tomislav Brajković, OIB 85547496070, Bože Milanovića 29,52440 Poreč</item>
      <item>Goran Veljović, OIB 38835235619, Dobrilina 9,52100 Pula</item>
      <item>Ranka Rukljač, OIB 07489757616, Kršnjavoga 9,10000 Zagreb</item>
      <item>Damir Furundžija vl. obrta SIGMA, OIB 53982499566, Vičani 52,52210 Rovinjsko Selo</item>
      <item>TIGAR TOURIST AGENCY d.o.o., turistička agencija i druge usluge, OIB 90190015626, Duranka 48/B,52210 Rovinjsko Selo</item>
      <item>ISTRA - AUTO dioničko društvo za prijevoz robe u cestovnom prometu u zemlji i inozemstvu, remont i održavanje motornih vozila, OIB 81911347838, Novigradska Ulica 30,52470 Umag</item>
      <item>B2  KAPITAL d.o.o. za poslovne usluge, OIB 57509775367, Radnička cesta 41,10000 Zagreb</item>
      <item>Jelena Arsić, OIB 11250068199, Radnička cesta 22,10000 Zagreb</item>
      <item>Goran Jujnović Lučić, OIB 62461289936, Strojarska cesta 20/XXII,10000 Zagreb</item>
      <item>H-ABDUCO društvo s ograničenom odgovornošću za usluge, OIB 13667298928, Radnička cesta 41,10000 Zagreb</item>
    </izvorni_sadrzaj>
    <derivirana_varijabla naziv="DomainObject.Predmet.SudioniciListAdressOIB_1">
      <item>DADIĆ d.o.o.  Novigrad, OIB 07283675976, Bužinija 31,52466 Novigrad</item>
      <item>IVICA MOSTEČAK, OIB 01459573723, M. Vlačića 36,31 207 Tenja</item>
      <item>Renata Tot Ivezić, Kralja Zvonimira 17,31 000 Osijek</item>
      <item>ŽDO</item>
      <item>IMPULS LEASING d.o.o.</item>
      <item>HRVATSKE VODE</item>
      <item>GRAD UMAG, Giuseppe Garibaldi 6,52470 Umag</item>
      <item>ERSTE&amp;STEIRMARKISCHEBANK</item>
      <item>GRANIT TOKIĆ d.o.o.</item>
      <item>RIJEKA METALI d.o.o.</item>
      <item>WIENER OSIGURANJE VIENNA INSURANCE GROUP d.d.</item>
      <item>Ljiljana Blagojević, OIB 27293493678, Markovići 21,51000 Rijeka</item>
      <item>Ivan Prakljačić, OIB 54226736984, Udbinja 56,47000 Karlovac</item>
      <item>ZVONKO JURIĆ, NOVA KRASA 29,51260 Crikvenica</item>
      <item>PROTECTION d. o. o. za zaštitu od požara, inženjering, servis, trgovinu i uvoz - izvoz opreme i uređaja, OIB 05337941744, Ulica J.Rakovca 10,52470 Umag</item>
      <item>Katja Jajaš, OIB 74534638578, Trg 128. brigade Hrvatske vojske 4,51000 Rijeka</item>
      <item>Marko Krpan, OIB 24419277674, Boškovićeva 16,10000 Zagreb</item>
      <item>Maja Čuljak, OIB 40083743529, Pavla Hatza 21,10000 Zagreb</item>
      <item>Nadija Benolić, OIB 30870764620, Trgovačka 2 a,52470 Umag</item>
      <item>Dejan Jakac, OIB 94919949790, II. Istarske brigade 14/I,52420 Buzet</item>
      <item>Janja Tremski, OIB 16935512365, Trg Josipa Broza Tita 5,52460 Buje</item>
      <item>Tomislav Brajković, OIB 85547496070, Bože Milanovića 29,52440 Poreč</item>
      <item>Goran Veljović, OIB 38835235619, Dobrilina 9,52100 Pula</item>
      <item>Ranka Rukljač, OIB 07489757616, Kršnjavoga 9,10000 Zagreb</item>
      <item>Damir Furundžija vl. obrta SIGMA, OIB 53982499566, Vičani 52,52210 Rovinjsko Selo</item>
      <item>TIGAR TOURIST AGENCY d.o.o., turistička agencija i druge usluge, OIB 90190015626, Duranka 48/B,52210 Rovinjsko Selo</item>
      <item>ISTRA - AUTO dioničko društvo za prijevoz robe u cestovnom prometu u zemlji i inozemstvu, remont i održavanje motornih vozila, OIB 81911347838, Novigradska Ulica 30,52470 Umag</item>
      <item>B2  KAPITAL d.o.o. za poslovne usluge, OIB 57509775367, Radnička cesta 41,10000 Zagreb</item>
      <item>Jelena Arsić, OIB 11250068199, Radnička cesta 22,10000 Zagreb</item>
      <item>Goran Jujnović Lučić, OIB 62461289936, Strojarska cesta 20/XXII,10000 Zagreb</item>
      <item>H-ABDUCO društvo s ograničenom odgovornošću za usluge, OIB 13667298928,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07283675976</item>
      <item>, OIB 01459573723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27293493678</item>
      <item>, OIB 54226736984</item>
      <item>, OIB null</item>
      <item>, OIB 05337941744</item>
      <item>, OIB 74534638578</item>
      <item>, OIB 24419277674</item>
      <item>, OIB 40083743529</item>
      <item>, OIB 30870764620</item>
      <item>, OIB 94919949790</item>
      <item>, OIB 16935512365</item>
      <item>, OIB 85547496070</item>
      <item>, OIB 38835235619</item>
      <item>, OIB 07489757616</item>
      <item>, OIB 53982499566</item>
      <item>, OIB 90190015626</item>
      <item>, OIB 81911347838</item>
      <item>, OIB 57509775367</item>
      <item>, OIB 11250068199</item>
      <item>, OIB 62461289936</item>
      <item>, OIB 13667298928</item>
    </izvorni_sadrzaj>
    <derivirana_varijabla naziv="DomainObject.Predmet.SudioniciListNazivOIB_1">
      <item>, OIB 07283675976</item>
      <item>, OIB 01459573723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27293493678</item>
      <item>, OIB 54226736984</item>
      <item>, OIB null</item>
      <item>, OIB 05337941744</item>
      <item>, OIB 74534638578</item>
      <item>, OIB 24419277674</item>
      <item>, OIB 40083743529</item>
      <item>, OIB 30870764620</item>
      <item>, OIB 94919949790</item>
      <item>, OIB 16935512365</item>
      <item>, OIB 85547496070</item>
      <item>, OIB 38835235619</item>
      <item>, OIB 07489757616</item>
      <item>, OIB 53982499566</item>
      <item>, OIB 90190015626</item>
      <item>, OIB 81911347838</item>
      <item>, OIB 57509775367</item>
      <item>, OIB 11250068199</item>
      <item>, OIB 62461289936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srpnja 2013.</izvorni_sadrzaj>
    <derivirana_varijabla naziv="DomainObject.Predmet.DatumPocetkaProcesa_1">10. srpnja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BF53EE-1B82-4B07-A17E-AE07292C982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928</properties:Words>
  <properties:Characters>5157</properties:Characters>
  <properties:Lines>132</properties:Lines>
  <properties:Paragraphs>55</properties:Paragraphs>
  <properties:TotalTime>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2022-02-15T10:05:00Z</dcterms:created>
  <dc:creator>rcerneka</dc:creator>
  <cp:lastModifiedBy>Dajana Jurković</cp:lastModifiedBy>
  <cp:lastPrinted>2021-02-22T09:16:00Z</cp:lastPrinted>
  <dcterms:modified xmlns:xsi="http://www.w3.org/2001/XMLSchema-instance" xsi:type="dcterms:W3CDTF">2022-02-16T09:25:00Z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St-934/2013-162 / Zapisnik - Ročište za diobu kupovnine (934,13 zapisnik dioba kupovnine 16.2.2022..docx)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